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72C0" w:rsidRDefault="001D1984" w:rsidP="0067414E">
      <w:pPr>
        <w:pStyle w:val="TableParagraph"/>
        <w:jc w:val="center"/>
        <w:rPr>
          <w:b/>
          <w:sz w:val="28"/>
          <w:szCs w:val="28"/>
          <w:lang w:val="ru-RU"/>
        </w:rPr>
      </w:pPr>
      <w:r>
        <w:rPr>
          <w:bCs/>
          <w:sz w:val="28"/>
          <w:szCs w:val="28"/>
        </w:rPr>
        <w:t>ЖШС</w:t>
      </w:r>
      <w:r w:rsidR="00B143B3">
        <w:rPr>
          <w:sz w:val="28"/>
          <w:szCs w:val="28"/>
        </w:rPr>
        <w:t xml:space="preserve"> «</w:t>
      </w:r>
      <w:r w:rsidR="00EB0410">
        <w:rPr>
          <w:sz w:val="28"/>
          <w:szCs w:val="28"/>
        </w:rPr>
        <w:t>Айкөркем</w:t>
      </w:r>
      <w:r>
        <w:rPr>
          <w:sz w:val="28"/>
          <w:szCs w:val="28"/>
        </w:rPr>
        <w:t>» балабақшасы</w:t>
      </w:r>
    </w:p>
    <w:p w:rsidR="00B57810" w:rsidRDefault="00B57810" w:rsidP="00BC3DB6">
      <w:pPr>
        <w:tabs>
          <w:tab w:val="left" w:pos="1340"/>
        </w:tabs>
        <w:rPr>
          <w:b/>
          <w:sz w:val="28"/>
          <w:szCs w:val="28"/>
        </w:rPr>
      </w:pPr>
    </w:p>
    <w:p w:rsidR="00B440FA" w:rsidRPr="007B0197" w:rsidRDefault="00BC3DB6" w:rsidP="00B440FA">
      <w:pPr>
        <w:tabs>
          <w:tab w:val="left" w:pos="1340"/>
        </w:tabs>
        <w:jc w:val="center"/>
        <w:rPr>
          <w:b/>
          <w:sz w:val="28"/>
          <w:szCs w:val="28"/>
        </w:rPr>
      </w:pPr>
      <w:r>
        <w:rPr>
          <w:b/>
          <w:sz w:val="28"/>
          <w:szCs w:val="28"/>
        </w:rPr>
        <w:t>ӘДІСТЕМЕЛІК</w:t>
      </w:r>
      <w:r w:rsidR="00B440FA" w:rsidRPr="007B0197">
        <w:rPr>
          <w:b/>
          <w:sz w:val="28"/>
          <w:szCs w:val="28"/>
        </w:rPr>
        <w:t xml:space="preserve"> КЕҢЕСТІҢ КЕЗЕКТІ ОТЫРЫСЫ. </w:t>
      </w:r>
    </w:p>
    <w:p w:rsidR="00B440FA" w:rsidRPr="007B0197" w:rsidRDefault="00B440FA" w:rsidP="00B440FA">
      <w:pPr>
        <w:tabs>
          <w:tab w:val="left" w:pos="1340"/>
        </w:tabs>
        <w:jc w:val="center"/>
        <w:rPr>
          <w:b/>
          <w:sz w:val="28"/>
          <w:szCs w:val="28"/>
        </w:rPr>
      </w:pPr>
    </w:p>
    <w:p w:rsidR="00B440FA" w:rsidRPr="007B0197" w:rsidRDefault="00B440FA" w:rsidP="00B440FA">
      <w:pPr>
        <w:tabs>
          <w:tab w:val="left" w:pos="1340"/>
        </w:tabs>
        <w:jc w:val="center"/>
        <w:rPr>
          <w:b/>
          <w:sz w:val="28"/>
          <w:szCs w:val="28"/>
        </w:rPr>
      </w:pPr>
      <w:r w:rsidRPr="007B0197">
        <w:rPr>
          <w:b/>
          <w:sz w:val="28"/>
          <w:szCs w:val="28"/>
        </w:rPr>
        <w:t>ХАТТАМА №1</w:t>
      </w:r>
    </w:p>
    <w:p w:rsidR="00B440FA" w:rsidRPr="007B0197" w:rsidRDefault="00B440FA" w:rsidP="00B440FA">
      <w:pPr>
        <w:tabs>
          <w:tab w:val="left" w:pos="1340"/>
        </w:tabs>
        <w:jc w:val="center"/>
        <w:rPr>
          <w:b/>
          <w:sz w:val="28"/>
          <w:szCs w:val="28"/>
        </w:rPr>
      </w:pPr>
    </w:p>
    <w:p w:rsidR="00B440FA" w:rsidRPr="007B0197" w:rsidRDefault="00B440FA" w:rsidP="00B440FA">
      <w:pPr>
        <w:tabs>
          <w:tab w:val="left" w:pos="1340"/>
        </w:tabs>
        <w:jc w:val="right"/>
        <w:rPr>
          <w:sz w:val="28"/>
          <w:szCs w:val="28"/>
        </w:rPr>
      </w:pPr>
      <w:r w:rsidRPr="007B0197">
        <w:rPr>
          <w:b/>
          <w:sz w:val="28"/>
          <w:szCs w:val="28"/>
        </w:rPr>
        <w:t>Өткізілген уақыты:</w:t>
      </w:r>
      <w:r w:rsidR="00BC3DB6">
        <w:rPr>
          <w:sz w:val="28"/>
          <w:szCs w:val="28"/>
        </w:rPr>
        <w:t xml:space="preserve"> </w:t>
      </w:r>
      <w:r w:rsidR="00EB0410">
        <w:rPr>
          <w:sz w:val="28"/>
          <w:szCs w:val="28"/>
        </w:rPr>
        <w:t xml:space="preserve">10 </w:t>
      </w:r>
      <w:r w:rsidR="00BC3DB6">
        <w:rPr>
          <w:sz w:val="28"/>
          <w:szCs w:val="28"/>
        </w:rPr>
        <w:t>қыркүйек</w:t>
      </w:r>
      <w:r w:rsidR="00234157">
        <w:rPr>
          <w:sz w:val="28"/>
          <w:szCs w:val="28"/>
        </w:rPr>
        <w:t xml:space="preserve"> 202</w:t>
      </w:r>
      <w:r w:rsidR="00BB30CB">
        <w:rPr>
          <w:sz w:val="28"/>
          <w:szCs w:val="28"/>
        </w:rPr>
        <w:t>4</w:t>
      </w:r>
      <w:bookmarkStart w:id="0" w:name="_GoBack"/>
      <w:bookmarkEnd w:id="0"/>
      <w:r w:rsidRPr="007B0197">
        <w:rPr>
          <w:sz w:val="28"/>
          <w:szCs w:val="28"/>
        </w:rPr>
        <w:t xml:space="preserve"> жыл</w:t>
      </w:r>
    </w:p>
    <w:p w:rsidR="00A97662" w:rsidRDefault="00A97662" w:rsidP="00B440FA">
      <w:pPr>
        <w:tabs>
          <w:tab w:val="left" w:pos="7380"/>
        </w:tabs>
        <w:jc w:val="both"/>
        <w:rPr>
          <w:b/>
          <w:sz w:val="28"/>
          <w:szCs w:val="28"/>
        </w:rPr>
      </w:pPr>
    </w:p>
    <w:p w:rsidR="0067414E" w:rsidRDefault="0067414E" w:rsidP="0067414E">
      <w:pPr>
        <w:tabs>
          <w:tab w:val="left" w:pos="1340"/>
        </w:tabs>
        <w:rPr>
          <w:sz w:val="28"/>
          <w:szCs w:val="28"/>
        </w:rPr>
      </w:pPr>
      <w:r>
        <w:rPr>
          <w:b/>
          <w:sz w:val="28"/>
          <w:szCs w:val="28"/>
        </w:rPr>
        <w:t>Төрайымы:</w:t>
      </w:r>
      <w:r w:rsidR="00EB0410">
        <w:rPr>
          <w:b/>
          <w:sz w:val="28"/>
          <w:szCs w:val="28"/>
        </w:rPr>
        <w:t xml:space="preserve"> Бекиева. Л</w:t>
      </w:r>
    </w:p>
    <w:p w:rsidR="0067414E" w:rsidRDefault="0067414E" w:rsidP="0067414E">
      <w:pPr>
        <w:tabs>
          <w:tab w:val="left" w:pos="1340"/>
        </w:tabs>
        <w:rPr>
          <w:sz w:val="28"/>
          <w:szCs w:val="28"/>
        </w:rPr>
      </w:pPr>
      <w:r>
        <w:rPr>
          <w:b/>
          <w:sz w:val="28"/>
          <w:szCs w:val="28"/>
        </w:rPr>
        <w:t>Хатшысы:</w:t>
      </w:r>
      <w:r w:rsidR="00EB0410">
        <w:rPr>
          <w:b/>
          <w:sz w:val="28"/>
          <w:szCs w:val="28"/>
        </w:rPr>
        <w:t xml:space="preserve"> Кенганова. Г</w:t>
      </w:r>
    </w:p>
    <w:p w:rsidR="0067414E" w:rsidRPr="00C80FD3" w:rsidRDefault="001D1984" w:rsidP="0067414E">
      <w:pPr>
        <w:tabs>
          <w:tab w:val="left" w:pos="1340"/>
        </w:tabs>
        <w:rPr>
          <w:b/>
          <w:sz w:val="28"/>
          <w:szCs w:val="28"/>
        </w:rPr>
      </w:pPr>
      <w:r>
        <w:rPr>
          <w:b/>
          <w:sz w:val="28"/>
          <w:szCs w:val="28"/>
        </w:rPr>
        <w:t>Барлық  педагогтар  саны:</w:t>
      </w:r>
      <w:r w:rsidR="00EB0410">
        <w:rPr>
          <w:b/>
          <w:sz w:val="28"/>
          <w:szCs w:val="28"/>
        </w:rPr>
        <w:t xml:space="preserve"> 8</w:t>
      </w:r>
    </w:p>
    <w:p w:rsidR="0067414E" w:rsidRDefault="0067414E" w:rsidP="0067414E">
      <w:pPr>
        <w:tabs>
          <w:tab w:val="left" w:pos="1340"/>
        </w:tabs>
        <w:rPr>
          <w:sz w:val="28"/>
          <w:szCs w:val="28"/>
        </w:rPr>
      </w:pPr>
      <w:r>
        <w:rPr>
          <w:b/>
          <w:sz w:val="28"/>
          <w:szCs w:val="28"/>
        </w:rPr>
        <w:t>Қатысқан</w:t>
      </w:r>
      <w:r w:rsidR="001D1984">
        <w:rPr>
          <w:b/>
          <w:sz w:val="28"/>
          <w:szCs w:val="28"/>
        </w:rPr>
        <w:t xml:space="preserve"> педагогтар саны: </w:t>
      </w:r>
      <w:r w:rsidR="00EB0410">
        <w:rPr>
          <w:b/>
          <w:sz w:val="28"/>
          <w:szCs w:val="28"/>
        </w:rPr>
        <w:t>8</w:t>
      </w:r>
    </w:p>
    <w:p w:rsidR="00BF2E93" w:rsidRPr="007B0197" w:rsidRDefault="00BF2E93" w:rsidP="00BF2E93">
      <w:pPr>
        <w:tabs>
          <w:tab w:val="left" w:pos="1340"/>
        </w:tabs>
        <w:rPr>
          <w:b/>
          <w:bCs/>
          <w:sz w:val="28"/>
          <w:szCs w:val="28"/>
          <w:lang w:eastAsia="ru-RU"/>
        </w:rPr>
      </w:pPr>
    </w:p>
    <w:p w:rsidR="00BF76AD" w:rsidRPr="00EB0410" w:rsidRDefault="00B440FA" w:rsidP="00413291">
      <w:pPr>
        <w:tabs>
          <w:tab w:val="left" w:pos="1340"/>
        </w:tabs>
        <w:jc w:val="center"/>
        <w:rPr>
          <w:b/>
          <w:sz w:val="28"/>
          <w:szCs w:val="28"/>
        </w:rPr>
      </w:pPr>
      <w:r w:rsidRPr="00EB0410">
        <w:rPr>
          <w:b/>
          <w:sz w:val="28"/>
          <w:szCs w:val="28"/>
        </w:rPr>
        <w:t>КҮН ТӘРТІБІ:</w:t>
      </w:r>
    </w:p>
    <w:p w:rsidR="000E506F" w:rsidRPr="00EB0410" w:rsidRDefault="000E506F" w:rsidP="00413291">
      <w:pPr>
        <w:tabs>
          <w:tab w:val="left" w:pos="1340"/>
        </w:tabs>
        <w:jc w:val="center"/>
        <w:rPr>
          <w:b/>
          <w:sz w:val="28"/>
          <w:szCs w:val="28"/>
        </w:rPr>
      </w:pPr>
    </w:p>
    <w:p w:rsidR="00F47E85" w:rsidRPr="00EB0410" w:rsidRDefault="007224B1" w:rsidP="007224B1">
      <w:pPr>
        <w:pStyle w:val="a4"/>
        <w:numPr>
          <w:ilvl w:val="0"/>
          <w:numId w:val="17"/>
        </w:numPr>
        <w:rPr>
          <w:color w:val="000000" w:themeColor="text1"/>
          <w:sz w:val="28"/>
          <w:szCs w:val="28"/>
          <w:bdr w:val="none" w:sz="0" w:space="0" w:color="auto" w:frame="1"/>
          <w:lang w:val="kk-KZ"/>
        </w:rPr>
      </w:pPr>
      <w:r w:rsidRPr="00EB0410">
        <w:rPr>
          <w:color w:val="000000" w:themeColor="text1"/>
          <w:sz w:val="28"/>
          <w:szCs w:val="28"/>
          <w:lang w:val="kk-KZ"/>
        </w:rPr>
        <w:t xml:space="preserve">Заттық-пәндік дамыту орталықтарын орналастыру және тиімді ұйымдастыру. Әдіскер: </w:t>
      </w:r>
    </w:p>
    <w:p w:rsidR="007224B1" w:rsidRPr="00EB0410" w:rsidRDefault="007224B1" w:rsidP="007224B1">
      <w:pPr>
        <w:pStyle w:val="a4"/>
        <w:rPr>
          <w:color w:val="000000" w:themeColor="text1"/>
          <w:sz w:val="28"/>
          <w:szCs w:val="28"/>
          <w:lang w:val="kk-KZ"/>
        </w:rPr>
      </w:pPr>
    </w:p>
    <w:p w:rsidR="00B92E06" w:rsidRPr="00EB0410" w:rsidRDefault="00B92E06" w:rsidP="00B440FA">
      <w:pPr>
        <w:tabs>
          <w:tab w:val="left" w:pos="4460"/>
        </w:tabs>
        <w:jc w:val="both"/>
        <w:rPr>
          <w:b/>
          <w:sz w:val="28"/>
          <w:szCs w:val="28"/>
        </w:rPr>
      </w:pPr>
    </w:p>
    <w:p w:rsidR="007224B1" w:rsidRPr="00EB0410" w:rsidRDefault="00B440FA" w:rsidP="0091322E">
      <w:pPr>
        <w:tabs>
          <w:tab w:val="left" w:pos="4460"/>
        </w:tabs>
        <w:jc w:val="both"/>
        <w:rPr>
          <w:sz w:val="28"/>
          <w:szCs w:val="28"/>
        </w:rPr>
      </w:pPr>
      <w:r w:rsidRPr="00EB0410">
        <w:rPr>
          <w:b/>
          <w:sz w:val="28"/>
          <w:szCs w:val="28"/>
        </w:rPr>
        <w:t>1. ТЫҢДАЛДЫ:</w:t>
      </w:r>
      <w:r w:rsidR="0091322E" w:rsidRPr="00EB0410">
        <w:rPr>
          <w:sz w:val="28"/>
          <w:szCs w:val="28"/>
        </w:rPr>
        <w:t xml:space="preserve">«Заттық-кеңістіктік дамытушы орта» балабақша үшін маңызды мәселе болғандықтан биылғы жылғы нұсқау хатта да басым көрсетілгені айтылды. Онда баланың психикалық әл-ауқатының қауіпсіздігіне, оны дамыту мақсаттарына сәйкес кеңістікті ұйымдастыру және баланың өз бетінше үйрену қабілетін дамытуға оң ықпал ететін жабдықтар мен басқа да жарақтарды пайдаланады. </w:t>
      </w:r>
      <w:r w:rsidR="007224B1" w:rsidRPr="00EB0410">
        <w:rPr>
          <w:sz w:val="28"/>
          <w:szCs w:val="28"/>
        </w:rPr>
        <w:t>Дамытушы орта балаға өз қабілеттерін пайдалануға,</w:t>
      </w:r>
      <w:r w:rsidR="00EB0410" w:rsidRPr="00EB0410">
        <w:rPr>
          <w:sz w:val="28"/>
          <w:szCs w:val="28"/>
        </w:rPr>
        <w:t xml:space="preserve"> </w:t>
      </w:r>
      <w:r w:rsidR="007224B1" w:rsidRPr="00EB0410">
        <w:rPr>
          <w:sz w:val="28"/>
          <w:szCs w:val="28"/>
        </w:rPr>
        <w:t>қызығушылықтары</w:t>
      </w:r>
      <w:r w:rsidR="00EB0410" w:rsidRPr="00EB0410">
        <w:rPr>
          <w:sz w:val="28"/>
          <w:szCs w:val="28"/>
        </w:rPr>
        <w:t xml:space="preserve"> </w:t>
      </w:r>
      <w:r w:rsidR="007224B1" w:rsidRPr="00EB0410">
        <w:rPr>
          <w:sz w:val="28"/>
          <w:szCs w:val="28"/>
        </w:rPr>
        <w:t>мен</w:t>
      </w:r>
      <w:r w:rsidR="00EB0410" w:rsidRPr="00EB0410">
        <w:rPr>
          <w:sz w:val="28"/>
          <w:szCs w:val="28"/>
        </w:rPr>
        <w:t xml:space="preserve"> </w:t>
      </w:r>
      <w:r w:rsidR="007224B1" w:rsidRPr="00EB0410">
        <w:rPr>
          <w:sz w:val="28"/>
          <w:szCs w:val="28"/>
        </w:rPr>
        <w:t>мүмкіндіктеріне</w:t>
      </w:r>
      <w:r w:rsidR="00EB0410" w:rsidRPr="00EB0410">
        <w:rPr>
          <w:sz w:val="28"/>
          <w:szCs w:val="28"/>
        </w:rPr>
        <w:t xml:space="preserve"> </w:t>
      </w:r>
      <w:r w:rsidR="007224B1" w:rsidRPr="00EB0410">
        <w:rPr>
          <w:sz w:val="28"/>
          <w:szCs w:val="28"/>
        </w:rPr>
        <w:t>сүйене</w:t>
      </w:r>
      <w:r w:rsidR="00EB0410" w:rsidRPr="00EB0410">
        <w:rPr>
          <w:sz w:val="28"/>
          <w:szCs w:val="28"/>
        </w:rPr>
        <w:t xml:space="preserve"> </w:t>
      </w:r>
      <w:r w:rsidR="007224B1" w:rsidRPr="00EB0410">
        <w:rPr>
          <w:sz w:val="28"/>
          <w:szCs w:val="28"/>
        </w:rPr>
        <w:t>отырып, өзін қызықтыратын ойын материалдарымен ойнауға мүмкіндік береді. Бала жоспарланған мақсатты жүзеге асыруға ұмтылады.</w:t>
      </w:r>
    </w:p>
    <w:p w:rsidR="007224B1" w:rsidRPr="00EB0410" w:rsidRDefault="007224B1" w:rsidP="007224B1">
      <w:pPr>
        <w:pStyle w:val="a9"/>
        <w:spacing w:line="321" w:lineRule="exact"/>
        <w:ind w:left="699"/>
        <w:jc w:val="both"/>
      </w:pPr>
      <w:r w:rsidRPr="00EB0410">
        <w:t>Дамытушы</w:t>
      </w:r>
      <w:r w:rsidR="00EB0410" w:rsidRPr="00EB0410">
        <w:t xml:space="preserve"> </w:t>
      </w:r>
      <w:r w:rsidRPr="00EB0410">
        <w:t>орта</w:t>
      </w:r>
      <w:r w:rsidR="00EB0410" w:rsidRPr="00EB0410">
        <w:t xml:space="preserve"> </w:t>
      </w:r>
      <w:r w:rsidR="0091322E" w:rsidRPr="00EB0410">
        <w:rPr>
          <w:spacing w:val="-2"/>
        </w:rPr>
        <w:t>мыналарды қамтамасыз етеді:</w:t>
      </w:r>
    </w:p>
    <w:p w:rsidR="007224B1" w:rsidRPr="00EB0410" w:rsidRDefault="007224B1" w:rsidP="007224B1">
      <w:pPr>
        <w:pStyle w:val="a4"/>
        <w:widowControl w:val="0"/>
        <w:numPr>
          <w:ilvl w:val="0"/>
          <w:numId w:val="18"/>
        </w:numPr>
        <w:tabs>
          <w:tab w:val="left" w:pos="868"/>
        </w:tabs>
        <w:autoSpaceDE w:val="0"/>
        <w:autoSpaceDN w:val="0"/>
        <w:spacing w:line="322" w:lineRule="exact"/>
        <w:ind w:left="867" w:hanging="169"/>
        <w:contextualSpacing w:val="0"/>
        <w:rPr>
          <w:sz w:val="28"/>
          <w:lang w:val="kk-KZ"/>
        </w:rPr>
      </w:pPr>
      <w:r w:rsidRPr="00EB0410">
        <w:rPr>
          <w:sz w:val="28"/>
          <w:lang w:val="kk-KZ"/>
        </w:rPr>
        <w:t>Үлгілік</w:t>
      </w:r>
      <w:r w:rsidR="00EB0410" w:rsidRPr="00EB0410">
        <w:rPr>
          <w:sz w:val="28"/>
          <w:lang w:val="kk-KZ"/>
        </w:rPr>
        <w:t xml:space="preserve"> </w:t>
      </w:r>
      <w:r w:rsidRPr="00EB0410">
        <w:rPr>
          <w:sz w:val="28"/>
          <w:lang w:val="kk-KZ"/>
        </w:rPr>
        <w:t>бағдарламаның</w:t>
      </w:r>
      <w:r w:rsidR="00EB0410" w:rsidRPr="00EB0410">
        <w:rPr>
          <w:sz w:val="28"/>
          <w:lang w:val="kk-KZ"/>
        </w:rPr>
        <w:t xml:space="preserve"> </w:t>
      </w:r>
      <w:r w:rsidRPr="00EB0410">
        <w:rPr>
          <w:sz w:val="28"/>
          <w:lang w:val="kk-KZ"/>
        </w:rPr>
        <w:t>міндеттерін</w:t>
      </w:r>
      <w:r w:rsidR="00EB0410" w:rsidRPr="00EB0410">
        <w:rPr>
          <w:sz w:val="28"/>
          <w:lang w:val="kk-KZ"/>
        </w:rPr>
        <w:t xml:space="preserve"> </w:t>
      </w:r>
      <w:r w:rsidRPr="00EB0410">
        <w:rPr>
          <w:sz w:val="28"/>
          <w:lang w:val="kk-KZ"/>
        </w:rPr>
        <w:t>іске</w:t>
      </w:r>
      <w:r w:rsidRPr="00EB0410">
        <w:rPr>
          <w:spacing w:val="-2"/>
          <w:sz w:val="28"/>
          <w:lang w:val="kk-KZ"/>
        </w:rPr>
        <w:t>асыруды;</w:t>
      </w:r>
    </w:p>
    <w:p w:rsidR="007224B1" w:rsidRPr="00EB0410" w:rsidRDefault="00EB0410" w:rsidP="007224B1">
      <w:pPr>
        <w:pStyle w:val="a4"/>
        <w:widowControl w:val="0"/>
        <w:numPr>
          <w:ilvl w:val="0"/>
          <w:numId w:val="18"/>
        </w:numPr>
        <w:tabs>
          <w:tab w:val="left" w:pos="967"/>
        </w:tabs>
        <w:autoSpaceDE w:val="0"/>
        <w:autoSpaceDN w:val="0"/>
        <w:spacing w:line="242" w:lineRule="auto"/>
        <w:ind w:right="134" w:firstLine="566"/>
        <w:contextualSpacing w:val="0"/>
        <w:rPr>
          <w:sz w:val="28"/>
          <w:lang w:val="kk-KZ"/>
        </w:rPr>
      </w:pPr>
      <w:r w:rsidRPr="00EB0410">
        <w:rPr>
          <w:sz w:val="28"/>
          <w:lang w:val="kk-KZ"/>
        </w:rPr>
        <w:t>И</w:t>
      </w:r>
      <w:r w:rsidR="007224B1" w:rsidRPr="00EB0410">
        <w:rPr>
          <w:sz w:val="28"/>
          <w:lang w:val="kk-KZ"/>
        </w:rPr>
        <w:t>нклюзивті</w:t>
      </w:r>
      <w:r w:rsidRPr="00EB0410">
        <w:rPr>
          <w:sz w:val="28"/>
          <w:lang w:val="kk-KZ"/>
        </w:rPr>
        <w:t xml:space="preserve"> </w:t>
      </w:r>
      <w:r w:rsidR="007224B1" w:rsidRPr="00EB0410">
        <w:rPr>
          <w:sz w:val="28"/>
          <w:lang w:val="kk-KZ"/>
        </w:rPr>
        <w:t>білім</w:t>
      </w:r>
      <w:r w:rsidRPr="00EB0410">
        <w:rPr>
          <w:sz w:val="28"/>
          <w:lang w:val="kk-KZ"/>
        </w:rPr>
        <w:t xml:space="preserve"> </w:t>
      </w:r>
      <w:r w:rsidR="007224B1" w:rsidRPr="00EB0410">
        <w:rPr>
          <w:sz w:val="28"/>
          <w:lang w:val="kk-KZ"/>
        </w:rPr>
        <w:t>беруді</w:t>
      </w:r>
      <w:r w:rsidRPr="00EB0410">
        <w:rPr>
          <w:sz w:val="28"/>
          <w:lang w:val="kk-KZ"/>
        </w:rPr>
        <w:t xml:space="preserve"> </w:t>
      </w:r>
      <w:r w:rsidR="007224B1" w:rsidRPr="00EB0410">
        <w:rPr>
          <w:sz w:val="28"/>
          <w:lang w:val="kk-KZ"/>
        </w:rPr>
        <w:t>ұйымдастыруда—оған</w:t>
      </w:r>
      <w:r w:rsidRPr="00EB0410">
        <w:rPr>
          <w:sz w:val="28"/>
          <w:lang w:val="kk-KZ"/>
        </w:rPr>
        <w:t xml:space="preserve"> </w:t>
      </w:r>
      <w:r w:rsidR="007224B1" w:rsidRPr="00EB0410">
        <w:rPr>
          <w:sz w:val="28"/>
          <w:lang w:val="kk-KZ"/>
        </w:rPr>
        <w:t>қажетті</w:t>
      </w:r>
      <w:r w:rsidRPr="00EB0410">
        <w:rPr>
          <w:sz w:val="28"/>
          <w:lang w:val="kk-KZ"/>
        </w:rPr>
        <w:t xml:space="preserve"> </w:t>
      </w:r>
      <w:r w:rsidR="007224B1" w:rsidRPr="00EB0410">
        <w:rPr>
          <w:sz w:val="28"/>
          <w:lang w:val="kk-KZ"/>
        </w:rPr>
        <w:t xml:space="preserve">жағдайлар </w:t>
      </w:r>
      <w:r w:rsidR="007224B1" w:rsidRPr="00EB0410">
        <w:rPr>
          <w:spacing w:val="-2"/>
          <w:sz w:val="28"/>
          <w:lang w:val="kk-KZ"/>
        </w:rPr>
        <w:t>жасауды;</w:t>
      </w:r>
    </w:p>
    <w:p w:rsidR="007224B1" w:rsidRPr="00EB0410" w:rsidRDefault="007224B1" w:rsidP="007224B1">
      <w:pPr>
        <w:pStyle w:val="a4"/>
        <w:widowControl w:val="0"/>
        <w:numPr>
          <w:ilvl w:val="0"/>
          <w:numId w:val="18"/>
        </w:numPr>
        <w:tabs>
          <w:tab w:val="left" w:pos="1011"/>
          <w:tab w:val="left" w:pos="1012"/>
          <w:tab w:val="left" w:pos="1838"/>
          <w:tab w:val="left" w:pos="2596"/>
          <w:tab w:val="left" w:pos="3658"/>
          <w:tab w:val="left" w:pos="4680"/>
          <w:tab w:val="left" w:pos="6381"/>
          <w:tab w:val="left" w:pos="8479"/>
        </w:tabs>
        <w:autoSpaceDE w:val="0"/>
        <w:autoSpaceDN w:val="0"/>
        <w:ind w:right="128" w:firstLine="566"/>
        <w:contextualSpacing w:val="0"/>
        <w:rPr>
          <w:sz w:val="28"/>
          <w:lang w:val="kk-KZ"/>
        </w:rPr>
      </w:pPr>
      <w:r w:rsidRPr="00EB0410">
        <w:rPr>
          <w:spacing w:val="-2"/>
          <w:sz w:val="28"/>
          <w:lang w:val="kk-KZ"/>
        </w:rPr>
        <w:t>білім</w:t>
      </w:r>
      <w:r w:rsidRPr="00EB0410">
        <w:rPr>
          <w:sz w:val="28"/>
          <w:lang w:val="kk-KZ"/>
        </w:rPr>
        <w:tab/>
      </w:r>
      <w:r w:rsidRPr="00EB0410">
        <w:rPr>
          <w:spacing w:val="-4"/>
          <w:sz w:val="28"/>
          <w:lang w:val="kk-KZ"/>
        </w:rPr>
        <w:t>беру</w:t>
      </w:r>
      <w:r w:rsidRPr="00EB0410">
        <w:rPr>
          <w:sz w:val="28"/>
          <w:lang w:val="kk-KZ"/>
        </w:rPr>
        <w:tab/>
      </w:r>
      <w:r w:rsidRPr="00EB0410">
        <w:rPr>
          <w:spacing w:val="-2"/>
          <w:sz w:val="28"/>
          <w:lang w:val="kk-KZ"/>
        </w:rPr>
        <w:t>әрекеті</w:t>
      </w:r>
      <w:r w:rsidRPr="00EB0410">
        <w:rPr>
          <w:sz w:val="28"/>
          <w:lang w:val="kk-KZ"/>
        </w:rPr>
        <w:tab/>
      </w:r>
      <w:r w:rsidRPr="00EB0410">
        <w:rPr>
          <w:spacing w:val="-2"/>
          <w:sz w:val="28"/>
          <w:lang w:val="kk-KZ"/>
        </w:rPr>
        <w:t>жүзеге</w:t>
      </w:r>
      <w:r w:rsidRPr="00EB0410">
        <w:rPr>
          <w:sz w:val="28"/>
          <w:lang w:val="kk-KZ"/>
        </w:rPr>
        <w:tab/>
      </w:r>
      <w:r w:rsidRPr="00EB0410">
        <w:rPr>
          <w:spacing w:val="-2"/>
          <w:sz w:val="28"/>
          <w:lang w:val="kk-KZ"/>
        </w:rPr>
        <w:t>асырылатын</w:t>
      </w:r>
      <w:r w:rsidRPr="00EB0410">
        <w:rPr>
          <w:sz w:val="28"/>
          <w:lang w:val="kk-KZ"/>
        </w:rPr>
        <w:tab/>
      </w:r>
      <w:r w:rsidRPr="00EB0410">
        <w:rPr>
          <w:spacing w:val="-2"/>
          <w:sz w:val="28"/>
          <w:lang w:val="kk-KZ"/>
        </w:rPr>
        <w:t>ұлттық-мәдени,</w:t>
      </w:r>
      <w:r w:rsidRPr="00EB0410">
        <w:rPr>
          <w:sz w:val="28"/>
          <w:lang w:val="kk-KZ"/>
        </w:rPr>
        <w:tab/>
      </w:r>
      <w:r w:rsidRPr="00EB0410">
        <w:rPr>
          <w:spacing w:val="-2"/>
          <w:sz w:val="28"/>
          <w:lang w:val="kk-KZ"/>
        </w:rPr>
        <w:t xml:space="preserve">климаттық </w:t>
      </w:r>
      <w:r w:rsidRPr="00EB0410">
        <w:rPr>
          <w:sz w:val="28"/>
          <w:lang w:val="kk-KZ"/>
        </w:rPr>
        <w:t>жағдайларды ескеруді;</w:t>
      </w:r>
    </w:p>
    <w:p w:rsidR="007224B1" w:rsidRPr="00EB0410" w:rsidRDefault="007224B1" w:rsidP="007224B1">
      <w:pPr>
        <w:pStyle w:val="a4"/>
        <w:widowControl w:val="0"/>
        <w:numPr>
          <w:ilvl w:val="0"/>
          <w:numId w:val="18"/>
        </w:numPr>
        <w:tabs>
          <w:tab w:val="left" w:pos="868"/>
        </w:tabs>
        <w:autoSpaceDE w:val="0"/>
        <w:autoSpaceDN w:val="0"/>
        <w:spacing w:line="322" w:lineRule="exact"/>
        <w:ind w:left="867" w:hanging="169"/>
        <w:contextualSpacing w:val="0"/>
        <w:rPr>
          <w:sz w:val="28"/>
          <w:lang w:val="kk-KZ"/>
        </w:rPr>
      </w:pPr>
      <w:r w:rsidRPr="00EB0410">
        <w:rPr>
          <w:sz w:val="28"/>
          <w:lang w:val="kk-KZ"/>
        </w:rPr>
        <w:t>балалардың</w:t>
      </w:r>
      <w:r w:rsidR="00EB0410" w:rsidRPr="00EB0410">
        <w:rPr>
          <w:sz w:val="28"/>
          <w:lang w:val="kk-KZ"/>
        </w:rPr>
        <w:t xml:space="preserve"> </w:t>
      </w:r>
      <w:r w:rsidRPr="00EB0410">
        <w:rPr>
          <w:sz w:val="28"/>
          <w:lang w:val="kk-KZ"/>
        </w:rPr>
        <w:t>жас</w:t>
      </w:r>
      <w:r w:rsidR="00EB0410" w:rsidRPr="00EB0410">
        <w:rPr>
          <w:sz w:val="28"/>
          <w:lang w:val="kk-KZ"/>
        </w:rPr>
        <w:t xml:space="preserve"> </w:t>
      </w:r>
      <w:r w:rsidRPr="00EB0410">
        <w:rPr>
          <w:sz w:val="28"/>
          <w:lang w:val="kk-KZ"/>
        </w:rPr>
        <w:t>ерекшеліктерін</w:t>
      </w:r>
      <w:r w:rsidR="00EB0410" w:rsidRPr="00EB0410">
        <w:rPr>
          <w:sz w:val="28"/>
          <w:lang w:val="kk-KZ"/>
        </w:rPr>
        <w:t xml:space="preserve"> </w:t>
      </w:r>
      <w:r w:rsidRPr="00EB0410">
        <w:rPr>
          <w:sz w:val="28"/>
          <w:lang w:val="kk-KZ"/>
        </w:rPr>
        <w:t>ескеруді</w:t>
      </w:r>
      <w:r w:rsidR="00EB0410" w:rsidRPr="00EB0410">
        <w:rPr>
          <w:sz w:val="28"/>
          <w:lang w:val="kk-KZ"/>
        </w:rPr>
        <w:t xml:space="preserve"> </w:t>
      </w:r>
      <w:r w:rsidRPr="00EB0410">
        <w:rPr>
          <w:sz w:val="28"/>
          <w:lang w:val="kk-KZ"/>
        </w:rPr>
        <w:t>қамтамасыз</w:t>
      </w:r>
      <w:r w:rsidR="00EB0410" w:rsidRPr="00EB0410">
        <w:rPr>
          <w:sz w:val="28"/>
          <w:lang w:val="kk-KZ"/>
        </w:rPr>
        <w:t xml:space="preserve"> </w:t>
      </w:r>
      <w:r w:rsidRPr="00EB0410">
        <w:rPr>
          <w:sz w:val="28"/>
          <w:lang w:val="kk-KZ"/>
        </w:rPr>
        <w:t>етуі</w:t>
      </w:r>
      <w:r w:rsidR="00EB0410" w:rsidRPr="00EB0410">
        <w:rPr>
          <w:sz w:val="28"/>
          <w:lang w:val="kk-KZ"/>
        </w:rPr>
        <w:t xml:space="preserve"> </w:t>
      </w:r>
      <w:r w:rsidRPr="00EB0410">
        <w:rPr>
          <w:spacing w:val="-2"/>
          <w:sz w:val="28"/>
          <w:lang w:val="kk-KZ"/>
        </w:rPr>
        <w:t>тиіс.</w:t>
      </w:r>
    </w:p>
    <w:p w:rsidR="007224B1" w:rsidRPr="00EB0410" w:rsidRDefault="007224B1" w:rsidP="0091322E">
      <w:pPr>
        <w:pStyle w:val="2"/>
        <w:spacing w:line="319" w:lineRule="exact"/>
        <w:ind w:left="142"/>
        <w:rPr>
          <w:rFonts w:ascii="Times New Roman" w:hAnsi="Times New Roman" w:cs="Times New Roman"/>
          <w:b w:val="0"/>
          <w:color w:val="000000" w:themeColor="text1"/>
        </w:rPr>
      </w:pPr>
      <w:r w:rsidRPr="00EB0410">
        <w:rPr>
          <w:rFonts w:ascii="Times New Roman" w:hAnsi="Times New Roman" w:cs="Times New Roman"/>
          <w:b w:val="0"/>
          <w:color w:val="000000" w:themeColor="text1"/>
        </w:rPr>
        <w:t>Заттық-кеңістіктік</w:t>
      </w:r>
      <w:r w:rsidR="00EB0410" w:rsidRPr="00EB0410">
        <w:rPr>
          <w:rFonts w:ascii="Times New Roman" w:hAnsi="Times New Roman" w:cs="Times New Roman"/>
          <w:b w:val="0"/>
          <w:color w:val="000000" w:themeColor="text1"/>
        </w:rPr>
        <w:t xml:space="preserve"> </w:t>
      </w:r>
      <w:r w:rsidRPr="00EB0410">
        <w:rPr>
          <w:rFonts w:ascii="Times New Roman" w:hAnsi="Times New Roman" w:cs="Times New Roman"/>
          <w:b w:val="0"/>
          <w:color w:val="000000" w:themeColor="text1"/>
        </w:rPr>
        <w:t>дамытушы</w:t>
      </w:r>
      <w:r w:rsidR="00EB0410" w:rsidRPr="00EB0410">
        <w:rPr>
          <w:rFonts w:ascii="Times New Roman" w:hAnsi="Times New Roman" w:cs="Times New Roman"/>
          <w:b w:val="0"/>
          <w:color w:val="000000" w:themeColor="text1"/>
        </w:rPr>
        <w:t xml:space="preserve"> </w:t>
      </w:r>
      <w:r w:rsidRPr="00EB0410">
        <w:rPr>
          <w:rFonts w:ascii="Times New Roman" w:hAnsi="Times New Roman" w:cs="Times New Roman"/>
          <w:b w:val="0"/>
          <w:color w:val="000000" w:themeColor="text1"/>
        </w:rPr>
        <w:t>ортаға</w:t>
      </w:r>
      <w:r w:rsidR="00EB0410" w:rsidRPr="00EB0410">
        <w:rPr>
          <w:rFonts w:ascii="Times New Roman" w:hAnsi="Times New Roman" w:cs="Times New Roman"/>
          <w:b w:val="0"/>
          <w:color w:val="000000" w:themeColor="text1"/>
        </w:rPr>
        <w:t xml:space="preserve"> </w:t>
      </w:r>
      <w:r w:rsidRPr="00EB0410">
        <w:rPr>
          <w:rFonts w:ascii="Times New Roman" w:hAnsi="Times New Roman" w:cs="Times New Roman"/>
          <w:b w:val="0"/>
          <w:color w:val="000000" w:themeColor="text1"/>
        </w:rPr>
        <w:t>қойылатын</w:t>
      </w:r>
      <w:r w:rsidR="00EB0410" w:rsidRPr="00EB0410">
        <w:rPr>
          <w:rFonts w:ascii="Times New Roman" w:hAnsi="Times New Roman" w:cs="Times New Roman"/>
          <w:b w:val="0"/>
          <w:color w:val="000000" w:themeColor="text1"/>
        </w:rPr>
        <w:t xml:space="preserve"> </w:t>
      </w:r>
      <w:r w:rsidRPr="00EB0410">
        <w:rPr>
          <w:rFonts w:ascii="Times New Roman" w:hAnsi="Times New Roman" w:cs="Times New Roman"/>
          <w:b w:val="0"/>
          <w:color w:val="000000" w:themeColor="text1"/>
        </w:rPr>
        <w:t>жалпы</w:t>
      </w:r>
      <w:r w:rsidR="00EB0410" w:rsidRPr="00EB0410">
        <w:rPr>
          <w:rFonts w:ascii="Times New Roman" w:hAnsi="Times New Roman" w:cs="Times New Roman"/>
          <w:b w:val="0"/>
          <w:color w:val="000000" w:themeColor="text1"/>
        </w:rPr>
        <w:t xml:space="preserve"> </w:t>
      </w:r>
      <w:r w:rsidR="0091322E" w:rsidRPr="00EB0410">
        <w:rPr>
          <w:rFonts w:ascii="Times New Roman" w:hAnsi="Times New Roman" w:cs="Times New Roman"/>
          <w:b w:val="0"/>
          <w:color w:val="000000" w:themeColor="text1"/>
          <w:spacing w:val="-2"/>
        </w:rPr>
        <w:t xml:space="preserve">талаптар көрсетілді. Олар: </w:t>
      </w:r>
      <w:r w:rsidRPr="00EB0410">
        <w:rPr>
          <w:rFonts w:ascii="Times New Roman" w:hAnsi="Times New Roman" w:cs="Times New Roman"/>
          <w:b w:val="0"/>
          <w:color w:val="000000" w:themeColor="text1"/>
          <w:spacing w:val="-2"/>
          <w:sz w:val="28"/>
        </w:rPr>
        <w:t>қауіпсіз;</w:t>
      </w:r>
      <w:r w:rsidR="00EB0410" w:rsidRPr="00EB0410">
        <w:rPr>
          <w:rFonts w:ascii="Times New Roman" w:hAnsi="Times New Roman" w:cs="Times New Roman"/>
          <w:b w:val="0"/>
          <w:color w:val="000000" w:themeColor="text1"/>
          <w:spacing w:val="-2"/>
          <w:sz w:val="28"/>
        </w:rPr>
        <w:t xml:space="preserve"> </w:t>
      </w:r>
      <w:r w:rsidRPr="00EB0410">
        <w:rPr>
          <w:rFonts w:ascii="Times New Roman" w:hAnsi="Times New Roman" w:cs="Times New Roman"/>
          <w:b w:val="0"/>
          <w:color w:val="000000" w:themeColor="text1"/>
          <w:spacing w:val="-2"/>
          <w:sz w:val="28"/>
        </w:rPr>
        <w:t>қолжетімді;</w:t>
      </w:r>
      <w:r w:rsidR="00EB0410" w:rsidRPr="00EB0410">
        <w:rPr>
          <w:rFonts w:ascii="Times New Roman" w:hAnsi="Times New Roman" w:cs="Times New Roman"/>
          <w:b w:val="0"/>
          <w:color w:val="000000" w:themeColor="text1"/>
          <w:spacing w:val="-2"/>
          <w:sz w:val="28"/>
        </w:rPr>
        <w:t xml:space="preserve"> </w:t>
      </w:r>
      <w:r w:rsidRPr="00EB0410">
        <w:rPr>
          <w:rFonts w:ascii="Times New Roman" w:hAnsi="Times New Roman" w:cs="Times New Roman"/>
          <w:b w:val="0"/>
          <w:color w:val="000000" w:themeColor="text1"/>
          <w:spacing w:val="-2"/>
          <w:sz w:val="28"/>
        </w:rPr>
        <w:t>әртүрлі;</w:t>
      </w:r>
      <w:r w:rsidR="00EB0410" w:rsidRPr="00EB0410">
        <w:rPr>
          <w:rFonts w:ascii="Times New Roman" w:hAnsi="Times New Roman" w:cs="Times New Roman"/>
          <w:b w:val="0"/>
          <w:color w:val="000000" w:themeColor="text1"/>
          <w:spacing w:val="-2"/>
          <w:sz w:val="28"/>
        </w:rPr>
        <w:t xml:space="preserve"> </w:t>
      </w:r>
      <w:r w:rsidRPr="00EB0410">
        <w:rPr>
          <w:rFonts w:ascii="Times New Roman" w:hAnsi="Times New Roman" w:cs="Times New Roman"/>
          <w:b w:val="0"/>
          <w:color w:val="000000" w:themeColor="text1"/>
          <w:spacing w:val="-2"/>
          <w:sz w:val="28"/>
        </w:rPr>
        <w:t>мазмұнды;</w:t>
      </w:r>
      <w:r w:rsidR="00EB0410" w:rsidRPr="00EB0410">
        <w:rPr>
          <w:rFonts w:ascii="Times New Roman" w:hAnsi="Times New Roman" w:cs="Times New Roman"/>
          <w:b w:val="0"/>
          <w:color w:val="000000" w:themeColor="text1"/>
          <w:spacing w:val="-2"/>
          <w:sz w:val="28"/>
        </w:rPr>
        <w:t xml:space="preserve"> </w:t>
      </w:r>
      <w:r w:rsidRPr="00EB0410">
        <w:rPr>
          <w:rFonts w:ascii="Times New Roman" w:hAnsi="Times New Roman" w:cs="Times New Roman"/>
          <w:b w:val="0"/>
          <w:color w:val="000000" w:themeColor="text1"/>
          <w:sz w:val="28"/>
        </w:rPr>
        <w:t>көп</w:t>
      </w:r>
      <w:r w:rsidRPr="00EB0410">
        <w:rPr>
          <w:rFonts w:ascii="Times New Roman" w:hAnsi="Times New Roman" w:cs="Times New Roman"/>
          <w:b w:val="0"/>
          <w:color w:val="000000" w:themeColor="text1"/>
          <w:spacing w:val="-2"/>
          <w:sz w:val="28"/>
        </w:rPr>
        <w:t>атқарымды;</w:t>
      </w:r>
      <w:r w:rsidR="00EB0410" w:rsidRPr="00EB0410">
        <w:rPr>
          <w:rFonts w:ascii="Times New Roman" w:hAnsi="Times New Roman" w:cs="Times New Roman"/>
          <w:b w:val="0"/>
          <w:color w:val="000000" w:themeColor="text1"/>
          <w:spacing w:val="-2"/>
          <w:sz w:val="28"/>
        </w:rPr>
        <w:t xml:space="preserve"> </w:t>
      </w:r>
      <w:r w:rsidRPr="00EB0410">
        <w:rPr>
          <w:rFonts w:ascii="Times New Roman" w:hAnsi="Times New Roman" w:cs="Times New Roman"/>
          <w:b w:val="0"/>
          <w:color w:val="000000" w:themeColor="text1"/>
          <w:spacing w:val="-2"/>
          <w:sz w:val="28"/>
        </w:rPr>
        <w:t>өзгермелі;</w:t>
      </w:r>
      <w:r w:rsidR="00EB0410" w:rsidRPr="00EB0410">
        <w:rPr>
          <w:rFonts w:ascii="Times New Roman" w:hAnsi="Times New Roman" w:cs="Times New Roman"/>
          <w:b w:val="0"/>
          <w:color w:val="000000" w:themeColor="text1"/>
          <w:spacing w:val="-2"/>
          <w:sz w:val="28"/>
        </w:rPr>
        <w:t xml:space="preserve"> </w:t>
      </w:r>
      <w:r w:rsidRPr="00EB0410">
        <w:rPr>
          <w:rFonts w:ascii="Times New Roman" w:hAnsi="Times New Roman" w:cs="Times New Roman"/>
          <w:b w:val="0"/>
          <w:color w:val="000000" w:themeColor="text1"/>
          <w:spacing w:val="-2"/>
          <w:sz w:val="28"/>
        </w:rPr>
        <w:t>тартымды.</w:t>
      </w:r>
    </w:p>
    <w:p w:rsidR="0091322E" w:rsidRPr="00EB0410" w:rsidRDefault="007224B1" w:rsidP="0091322E">
      <w:pPr>
        <w:pStyle w:val="2"/>
        <w:tabs>
          <w:tab w:val="left" w:pos="1556"/>
          <w:tab w:val="left" w:pos="2961"/>
          <w:tab w:val="left" w:pos="4473"/>
          <w:tab w:val="left" w:pos="7195"/>
          <w:tab w:val="left" w:pos="8932"/>
        </w:tabs>
        <w:spacing w:before="4" w:line="242" w:lineRule="auto"/>
        <w:ind w:right="131" w:firstLine="566"/>
        <w:rPr>
          <w:rFonts w:ascii="Times New Roman" w:hAnsi="Times New Roman" w:cs="Times New Roman"/>
          <w:b w:val="0"/>
          <w:color w:val="000000" w:themeColor="text1"/>
        </w:rPr>
      </w:pPr>
      <w:r w:rsidRPr="00EB0410">
        <w:rPr>
          <w:rFonts w:ascii="Times New Roman" w:hAnsi="Times New Roman" w:cs="Times New Roman"/>
          <w:b w:val="0"/>
          <w:color w:val="000000" w:themeColor="text1"/>
          <w:spacing w:val="-4"/>
        </w:rPr>
        <w:t>Жас</w:t>
      </w:r>
      <w:r w:rsidRPr="00EB0410">
        <w:rPr>
          <w:rFonts w:ascii="Times New Roman" w:hAnsi="Times New Roman" w:cs="Times New Roman"/>
          <w:b w:val="0"/>
          <w:color w:val="000000" w:themeColor="text1"/>
        </w:rPr>
        <w:tab/>
      </w:r>
      <w:r w:rsidRPr="00EB0410">
        <w:rPr>
          <w:rFonts w:ascii="Times New Roman" w:hAnsi="Times New Roman" w:cs="Times New Roman"/>
          <w:b w:val="0"/>
          <w:color w:val="000000" w:themeColor="text1"/>
          <w:spacing w:val="-2"/>
        </w:rPr>
        <w:t>топтары</w:t>
      </w:r>
      <w:r w:rsidRPr="00EB0410">
        <w:rPr>
          <w:rFonts w:ascii="Times New Roman" w:hAnsi="Times New Roman" w:cs="Times New Roman"/>
          <w:b w:val="0"/>
          <w:color w:val="000000" w:themeColor="text1"/>
        </w:rPr>
        <w:tab/>
      </w:r>
      <w:r w:rsidRPr="00EB0410">
        <w:rPr>
          <w:rFonts w:ascii="Times New Roman" w:hAnsi="Times New Roman" w:cs="Times New Roman"/>
          <w:b w:val="0"/>
          <w:color w:val="000000" w:themeColor="text1"/>
          <w:spacing w:val="-2"/>
        </w:rPr>
        <w:t>бойынша</w:t>
      </w:r>
      <w:r w:rsidRPr="00EB0410">
        <w:rPr>
          <w:rFonts w:ascii="Times New Roman" w:hAnsi="Times New Roman" w:cs="Times New Roman"/>
          <w:b w:val="0"/>
          <w:color w:val="000000" w:themeColor="text1"/>
        </w:rPr>
        <w:tab/>
      </w:r>
      <w:r w:rsidRPr="00EB0410">
        <w:rPr>
          <w:rFonts w:ascii="Times New Roman" w:hAnsi="Times New Roman" w:cs="Times New Roman"/>
          <w:b w:val="0"/>
          <w:color w:val="000000" w:themeColor="text1"/>
          <w:spacing w:val="-2"/>
        </w:rPr>
        <w:t>заттық-кеңістіктік</w:t>
      </w:r>
      <w:r w:rsidRPr="00EB0410">
        <w:rPr>
          <w:rFonts w:ascii="Times New Roman" w:hAnsi="Times New Roman" w:cs="Times New Roman"/>
          <w:b w:val="0"/>
          <w:color w:val="000000" w:themeColor="text1"/>
        </w:rPr>
        <w:tab/>
      </w:r>
      <w:r w:rsidRPr="00EB0410">
        <w:rPr>
          <w:rFonts w:ascii="Times New Roman" w:hAnsi="Times New Roman" w:cs="Times New Roman"/>
          <w:b w:val="0"/>
          <w:color w:val="000000" w:themeColor="text1"/>
          <w:spacing w:val="-2"/>
        </w:rPr>
        <w:t>дамытушы</w:t>
      </w:r>
      <w:r w:rsidRPr="00EB0410">
        <w:rPr>
          <w:rFonts w:ascii="Times New Roman" w:hAnsi="Times New Roman" w:cs="Times New Roman"/>
          <w:b w:val="0"/>
          <w:color w:val="000000" w:themeColor="text1"/>
        </w:rPr>
        <w:tab/>
      </w:r>
      <w:r w:rsidRPr="00EB0410">
        <w:rPr>
          <w:rFonts w:ascii="Times New Roman" w:hAnsi="Times New Roman" w:cs="Times New Roman"/>
          <w:b w:val="0"/>
          <w:color w:val="000000" w:themeColor="text1"/>
          <w:spacing w:val="-2"/>
        </w:rPr>
        <w:t xml:space="preserve">ортаға </w:t>
      </w:r>
      <w:r w:rsidRPr="00EB0410">
        <w:rPr>
          <w:rFonts w:ascii="Times New Roman" w:hAnsi="Times New Roman" w:cs="Times New Roman"/>
          <w:b w:val="0"/>
          <w:color w:val="000000" w:themeColor="text1"/>
        </w:rPr>
        <w:t>қойылатын</w:t>
      </w:r>
      <w:r w:rsidR="0091322E" w:rsidRPr="00EB0410">
        <w:rPr>
          <w:rFonts w:ascii="Times New Roman" w:hAnsi="Times New Roman" w:cs="Times New Roman"/>
          <w:b w:val="0"/>
          <w:color w:val="000000" w:themeColor="text1"/>
        </w:rPr>
        <w:t xml:space="preserve"> талаптар дың сақталуы керектігі ескертілді.</w:t>
      </w:r>
    </w:p>
    <w:p w:rsidR="007224B1" w:rsidRPr="00EB0410" w:rsidRDefault="00EB0410" w:rsidP="0091322E">
      <w:pPr>
        <w:pStyle w:val="2"/>
        <w:tabs>
          <w:tab w:val="left" w:pos="1556"/>
          <w:tab w:val="left" w:pos="2961"/>
          <w:tab w:val="left" w:pos="4473"/>
          <w:tab w:val="left" w:pos="7195"/>
          <w:tab w:val="left" w:pos="8932"/>
        </w:tabs>
        <w:spacing w:before="4" w:line="242" w:lineRule="auto"/>
        <w:ind w:right="131" w:firstLine="566"/>
        <w:rPr>
          <w:rFonts w:ascii="Times New Roman" w:hAnsi="Times New Roman" w:cs="Times New Roman"/>
          <w:b w:val="0"/>
          <w:color w:val="000000" w:themeColor="text1"/>
          <w:sz w:val="28"/>
        </w:rPr>
      </w:pPr>
      <w:r w:rsidRPr="00EB0410">
        <w:rPr>
          <w:rFonts w:ascii="Times New Roman" w:hAnsi="Times New Roman" w:cs="Times New Roman"/>
          <w:b w:val="0"/>
          <w:color w:val="000000" w:themeColor="text1"/>
          <w:sz w:val="28"/>
        </w:rPr>
        <w:t>Е</w:t>
      </w:r>
      <w:r w:rsidR="007224B1" w:rsidRPr="00EB0410">
        <w:rPr>
          <w:rFonts w:ascii="Times New Roman" w:hAnsi="Times New Roman" w:cs="Times New Roman"/>
          <w:b w:val="0"/>
          <w:color w:val="000000" w:themeColor="text1"/>
          <w:sz w:val="28"/>
        </w:rPr>
        <w:t>рте</w:t>
      </w:r>
      <w:r w:rsidRPr="00EB0410">
        <w:rPr>
          <w:rFonts w:ascii="Times New Roman" w:hAnsi="Times New Roman" w:cs="Times New Roman"/>
          <w:b w:val="0"/>
          <w:color w:val="000000" w:themeColor="text1"/>
          <w:sz w:val="28"/>
        </w:rPr>
        <w:t xml:space="preserve"> </w:t>
      </w:r>
      <w:r w:rsidR="007224B1" w:rsidRPr="00EB0410">
        <w:rPr>
          <w:rFonts w:ascii="Times New Roman" w:hAnsi="Times New Roman" w:cs="Times New Roman"/>
          <w:b w:val="0"/>
          <w:color w:val="000000" w:themeColor="text1"/>
          <w:sz w:val="28"/>
        </w:rPr>
        <w:t>жас</w:t>
      </w:r>
      <w:r w:rsidRPr="00EB0410">
        <w:rPr>
          <w:rFonts w:ascii="Times New Roman" w:hAnsi="Times New Roman" w:cs="Times New Roman"/>
          <w:b w:val="0"/>
          <w:color w:val="000000" w:themeColor="text1"/>
          <w:sz w:val="28"/>
        </w:rPr>
        <w:t xml:space="preserve"> </w:t>
      </w:r>
      <w:r w:rsidR="007224B1" w:rsidRPr="00EB0410">
        <w:rPr>
          <w:rFonts w:ascii="Times New Roman" w:hAnsi="Times New Roman" w:cs="Times New Roman"/>
          <w:b w:val="0"/>
          <w:color w:val="000000" w:themeColor="text1"/>
          <w:sz w:val="28"/>
        </w:rPr>
        <w:t>тобында</w:t>
      </w:r>
      <w:r w:rsidRPr="00EB0410">
        <w:rPr>
          <w:rFonts w:ascii="Times New Roman" w:hAnsi="Times New Roman" w:cs="Times New Roman"/>
          <w:b w:val="0"/>
          <w:color w:val="000000" w:themeColor="text1"/>
          <w:sz w:val="28"/>
        </w:rPr>
        <w:t xml:space="preserve"> </w:t>
      </w:r>
      <w:r w:rsidR="007224B1" w:rsidRPr="00EB0410">
        <w:rPr>
          <w:rFonts w:ascii="Times New Roman" w:hAnsi="Times New Roman" w:cs="Times New Roman"/>
          <w:b w:val="0"/>
          <w:color w:val="000000" w:themeColor="text1"/>
          <w:sz w:val="28"/>
        </w:rPr>
        <w:t>және</w:t>
      </w:r>
      <w:r w:rsidRPr="00EB0410">
        <w:rPr>
          <w:rFonts w:ascii="Times New Roman" w:hAnsi="Times New Roman" w:cs="Times New Roman"/>
          <w:b w:val="0"/>
          <w:color w:val="000000" w:themeColor="text1"/>
          <w:sz w:val="28"/>
        </w:rPr>
        <w:t xml:space="preserve"> </w:t>
      </w:r>
      <w:r w:rsidR="007224B1" w:rsidRPr="00EB0410">
        <w:rPr>
          <w:rFonts w:ascii="Times New Roman" w:hAnsi="Times New Roman" w:cs="Times New Roman"/>
          <w:b w:val="0"/>
          <w:color w:val="000000" w:themeColor="text1"/>
          <w:sz w:val="28"/>
        </w:rPr>
        <w:t>кіші</w:t>
      </w:r>
      <w:r w:rsidR="007224B1" w:rsidRPr="00EB0410">
        <w:rPr>
          <w:rFonts w:ascii="Times New Roman" w:hAnsi="Times New Roman" w:cs="Times New Roman"/>
          <w:b w:val="0"/>
          <w:color w:val="000000" w:themeColor="text1"/>
          <w:spacing w:val="-2"/>
          <w:sz w:val="28"/>
        </w:rPr>
        <w:t xml:space="preserve"> топта:</w:t>
      </w:r>
    </w:p>
    <w:p w:rsidR="007224B1" w:rsidRPr="00EB0410" w:rsidRDefault="00EB0410" w:rsidP="0091322E">
      <w:pPr>
        <w:pStyle w:val="a9"/>
        <w:ind w:right="134"/>
        <w:jc w:val="both"/>
      </w:pPr>
      <w:r w:rsidRPr="00EB0410">
        <w:t>Т</w:t>
      </w:r>
      <w:r w:rsidR="007224B1" w:rsidRPr="00EB0410">
        <w:t>анымдық</w:t>
      </w:r>
      <w:r w:rsidRPr="00EB0410">
        <w:t xml:space="preserve"> </w:t>
      </w:r>
      <w:r w:rsidR="007224B1" w:rsidRPr="00EB0410">
        <w:t>ойыншықтар,</w:t>
      </w:r>
      <w:r w:rsidRPr="00EB0410">
        <w:t xml:space="preserve"> </w:t>
      </w:r>
      <w:r w:rsidR="007224B1" w:rsidRPr="00EB0410">
        <w:t>қарапайым</w:t>
      </w:r>
      <w:r w:rsidRPr="00EB0410">
        <w:t xml:space="preserve"> </w:t>
      </w:r>
      <w:r w:rsidR="007224B1" w:rsidRPr="00EB0410">
        <w:t>пазлдар,</w:t>
      </w:r>
      <w:r w:rsidRPr="00EB0410">
        <w:t xml:space="preserve"> </w:t>
      </w:r>
      <w:r w:rsidR="007224B1" w:rsidRPr="00EB0410">
        <w:t>зерттеушілік</w:t>
      </w:r>
      <w:r w:rsidRPr="00EB0410">
        <w:t xml:space="preserve"> </w:t>
      </w:r>
      <w:r w:rsidR="007224B1" w:rsidRPr="00EB0410">
        <w:t xml:space="preserve">қызығушылығын белсендіретін қозғалмалы ойыншықтар, қимылды ойындарға қажетті құралдар, оның ішінде ірі және ұсақ моториканы дамытатын ойын құралдары, жұмсақ </w:t>
      </w:r>
      <w:r w:rsidR="007224B1" w:rsidRPr="00EB0410">
        <w:lastRenderedPageBreak/>
        <w:t>модульдер, қауіпсіз табиғи материалдардан жасалған ойыншықтар.</w:t>
      </w:r>
    </w:p>
    <w:p w:rsidR="007224B1" w:rsidRPr="00EB0410" w:rsidRDefault="007224B1" w:rsidP="007224B1">
      <w:pPr>
        <w:pStyle w:val="a4"/>
        <w:widowControl w:val="0"/>
        <w:numPr>
          <w:ilvl w:val="1"/>
          <w:numId w:val="20"/>
        </w:numPr>
        <w:tabs>
          <w:tab w:val="left" w:pos="1005"/>
        </w:tabs>
        <w:autoSpaceDE w:val="0"/>
        <w:autoSpaceDN w:val="0"/>
        <w:spacing w:before="1" w:line="322" w:lineRule="exact"/>
        <w:ind w:hanging="306"/>
        <w:contextualSpacing w:val="0"/>
        <w:jc w:val="both"/>
        <w:rPr>
          <w:sz w:val="28"/>
        </w:rPr>
      </w:pPr>
      <w:r w:rsidRPr="00EB0410">
        <w:rPr>
          <w:sz w:val="28"/>
        </w:rPr>
        <w:t>ортаңғы</w:t>
      </w:r>
      <w:r w:rsidRPr="00EB0410">
        <w:rPr>
          <w:spacing w:val="-2"/>
          <w:sz w:val="28"/>
        </w:rPr>
        <w:t>топта:</w:t>
      </w:r>
    </w:p>
    <w:p w:rsidR="007224B1" w:rsidRPr="00EB0410" w:rsidRDefault="007224B1" w:rsidP="007224B1">
      <w:pPr>
        <w:pStyle w:val="a9"/>
        <w:ind w:right="137" w:firstLine="566"/>
        <w:jc w:val="both"/>
      </w:pPr>
      <w:r w:rsidRPr="00EB0410">
        <w:t>дамытушы ойыншықтар, құрастыруға арналған жинақтар, сурет салуға арналған құралдармен және соған лайық жайлы орындармен толықтыру, қол еңбегіне</w:t>
      </w:r>
      <w:r w:rsidR="00EB0410" w:rsidRPr="00EB0410">
        <w:t xml:space="preserve"> </w:t>
      </w:r>
      <w:r w:rsidRPr="00EB0410">
        <w:t>арналған</w:t>
      </w:r>
      <w:r w:rsidR="00EB0410" w:rsidRPr="00EB0410">
        <w:t xml:space="preserve"> </w:t>
      </w:r>
      <w:r w:rsidRPr="00EB0410">
        <w:t>құралдар</w:t>
      </w:r>
      <w:r w:rsidR="00EB0410" w:rsidRPr="00EB0410">
        <w:t xml:space="preserve"> </w:t>
      </w:r>
      <w:r w:rsidRPr="00EB0410">
        <w:t>мен</w:t>
      </w:r>
      <w:r w:rsidR="00EB0410" w:rsidRPr="00EB0410">
        <w:t xml:space="preserve"> </w:t>
      </w:r>
      <w:r w:rsidRPr="00EB0410">
        <w:t>ойыншықтар,</w:t>
      </w:r>
      <w:r w:rsidR="00EB0410" w:rsidRPr="00EB0410">
        <w:t xml:space="preserve"> </w:t>
      </w:r>
      <w:r w:rsidRPr="00EB0410">
        <w:t>театрландырылған</w:t>
      </w:r>
      <w:r w:rsidR="00EB0410" w:rsidRPr="00EB0410">
        <w:t xml:space="preserve"> </w:t>
      </w:r>
      <w:r w:rsidRPr="00EB0410">
        <w:rPr>
          <w:spacing w:val="-2"/>
        </w:rPr>
        <w:t>ойынға</w:t>
      </w:r>
    </w:p>
    <w:p w:rsidR="007224B1" w:rsidRPr="00EB0410" w:rsidRDefault="007224B1" w:rsidP="007224B1">
      <w:pPr>
        <w:pStyle w:val="a9"/>
        <w:spacing w:before="67" w:line="242" w:lineRule="auto"/>
        <w:ind w:right="130"/>
        <w:jc w:val="both"/>
      </w:pPr>
      <w:r w:rsidRPr="00EB0410">
        <w:t>арналған жинақтар, қуыршақтар, түрлі машиналар, танымдық қызығушылығын жетілдіруге арналған табиғи материалдар, шағын модельдер.</w:t>
      </w:r>
    </w:p>
    <w:p w:rsidR="007224B1" w:rsidRPr="00EB0410" w:rsidRDefault="00EB0410" w:rsidP="007224B1">
      <w:pPr>
        <w:pStyle w:val="a4"/>
        <w:widowControl w:val="0"/>
        <w:numPr>
          <w:ilvl w:val="1"/>
          <w:numId w:val="20"/>
        </w:numPr>
        <w:tabs>
          <w:tab w:val="left" w:pos="1005"/>
        </w:tabs>
        <w:autoSpaceDE w:val="0"/>
        <w:autoSpaceDN w:val="0"/>
        <w:spacing w:line="317" w:lineRule="exact"/>
        <w:contextualSpacing w:val="0"/>
        <w:jc w:val="both"/>
        <w:rPr>
          <w:sz w:val="28"/>
          <w:lang w:val="kk-KZ"/>
        </w:rPr>
      </w:pPr>
      <w:r w:rsidRPr="00EB0410">
        <w:rPr>
          <w:sz w:val="28"/>
          <w:lang w:val="kk-KZ"/>
        </w:rPr>
        <w:t>Е</w:t>
      </w:r>
      <w:r w:rsidR="007224B1" w:rsidRPr="00EB0410">
        <w:rPr>
          <w:sz w:val="28"/>
          <w:lang w:val="kk-KZ"/>
        </w:rPr>
        <w:t>ресек</w:t>
      </w:r>
      <w:r w:rsidRPr="00EB0410">
        <w:rPr>
          <w:sz w:val="28"/>
          <w:lang w:val="kk-KZ"/>
        </w:rPr>
        <w:t xml:space="preserve"> </w:t>
      </w:r>
      <w:r w:rsidR="007224B1" w:rsidRPr="00EB0410">
        <w:rPr>
          <w:sz w:val="28"/>
          <w:lang w:val="kk-KZ"/>
        </w:rPr>
        <w:t>және</w:t>
      </w:r>
      <w:r w:rsidRPr="00EB0410">
        <w:rPr>
          <w:sz w:val="28"/>
          <w:lang w:val="kk-KZ"/>
        </w:rPr>
        <w:t xml:space="preserve"> </w:t>
      </w:r>
      <w:r w:rsidR="007224B1" w:rsidRPr="00EB0410">
        <w:rPr>
          <w:sz w:val="28"/>
          <w:lang w:val="kk-KZ"/>
        </w:rPr>
        <w:t>мектепалды</w:t>
      </w:r>
      <w:r w:rsidRPr="00EB0410">
        <w:rPr>
          <w:sz w:val="28"/>
          <w:lang w:val="kk-KZ"/>
        </w:rPr>
        <w:t xml:space="preserve"> </w:t>
      </w:r>
      <w:r w:rsidR="007224B1" w:rsidRPr="00EB0410">
        <w:rPr>
          <w:sz w:val="28"/>
          <w:lang w:val="kk-KZ"/>
        </w:rPr>
        <w:t>даярлық</w:t>
      </w:r>
      <w:r w:rsidRPr="00EB0410">
        <w:rPr>
          <w:sz w:val="28"/>
          <w:lang w:val="kk-KZ"/>
        </w:rPr>
        <w:t xml:space="preserve"> </w:t>
      </w:r>
      <w:r w:rsidR="007224B1" w:rsidRPr="00EB0410">
        <w:rPr>
          <w:sz w:val="28"/>
          <w:lang w:val="kk-KZ"/>
        </w:rPr>
        <w:t>топтарында</w:t>
      </w:r>
      <w:r w:rsidRPr="00EB0410">
        <w:rPr>
          <w:sz w:val="28"/>
          <w:lang w:val="kk-KZ"/>
        </w:rPr>
        <w:t xml:space="preserve"> </w:t>
      </w:r>
      <w:r w:rsidR="007224B1" w:rsidRPr="00EB0410">
        <w:rPr>
          <w:spacing w:val="-2"/>
          <w:sz w:val="28"/>
          <w:lang w:val="kk-KZ"/>
        </w:rPr>
        <w:t>(сыныптарында):</w:t>
      </w:r>
    </w:p>
    <w:p w:rsidR="007224B1" w:rsidRPr="00EB0410" w:rsidRDefault="007224B1" w:rsidP="007224B1">
      <w:pPr>
        <w:pStyle w:val="a9"/>
        <w:ind w:right="133" w:firstLine="636"/>
        <w:jc w:val="both"/>
      </w:pPr>
      <w:r w:rsidRPr="00EB0410">
        <w:t>дамытушы модульдер, күрделі пазлдар, құрастырылатын ойыншықтар, сауат ашу, алғашқы математикалық ұғымдарды игеруге ықпал ететін әртүрлі материалдар, баспа әріптері, сөздер, кестелер, үлкен шрифті бар кітаптар, боямақтар, сандары бар оқулықтар, сандары мен әріптері бар үстел үсті ойындары, ребустар, оқу құралдары, балалар энциклопедиялары, ғаламшардың жануарлары мен өсімдіктер әлемі, әртүрлі елдердің адамдарының өмірі туралы иллюстрацияланған</w:t>
      </w:r>
      <w:r w:rsidR="00EB0410" w:rsidRPr="00EB0410">
        <w:t xml:space="preserve"> </w:t>
      </w:r>
      <w:r w:rsidRPr="00EB0410">
        <w:t>басылымдар,</w:t>
      </w:r>
      <w:r w:rsidR="00EB0410" w:rsidRPr="00EB0410">
        <w:t xml:space="preserve"> </w:t>
      </w:r>
      <w:r w:rsidRPr="00EB0410">
        <w:t>балалар</w:t>
      </w:r>
      <w:r w:rsidR="00EB0410" w:rsidRPr="00EB0410">
        <w:t xml:space="preserve"> </w:t>
      </w:r>
      <w:r w:rsidRPr="00EB0410">
        <w:t>журналдары,</w:t>
      </w:r>
      <w:r w:rsidR="00EB0410" w:rsidRPr="00EB0410">
        <w:t xml:space="preserve"> </w:t>
      </w:r>
      <w:r w:rsidRPr="00EB0410">
        <w:t>альбомдар,</w:t>
      </w:r>
      <w:r w:rsidR="00EB0410" w:rsidRPr="00EB0410">
        <w:t xml:space="preserve"> </w:t>
      </w:r>
      <w:r w:rsidRPr="00EB0410">
        <w:t xml:space="preserve">суреттермен </w:t>
      </w:r>
      <w:r w:rsidRPr="00EB0410">
        <w:rPr>
          <w:spacing w:val="-2"/>
        </w:rPr>
        <w:t>карточкалар.</w:t>
      </w:r>
    </w:p>
    <w:p w:rsidR="007224B1" w:rsidRPr="00EB0410" w:rsidRDefault="007224B1" w:rsidP="007224B1">
      <w:pPr>
        <w:pStyle w:val="a9"/>
        <w:ind w:right="129" w:firstLine="566"/>
        <w:jc w:val="both"/>
      </w:pPr>
      <w:r w:rsidRPr="00EB0410">
        <w:t>Сонымен қатар, көптеген импровизациялауға ыңғайлы материалдардың болуымаңызды</w:t>
      </w:r>
      <w:r w:rsidR="00EB0410" w:rsidRPr="00EB0410">
        <w:t xml:space="preserve"> </w:t>
      </w:r>
      <w:r w:rsidRPr="00EB0410">
        <w:t>(арқан,</w:t>
      </w:r>
      <w:r w:rsidR="00EB0410" w:rsidRPr="00EB0410">
        <w:t xml:space="preserve"> </w:t>
      </w:r>
      <w:r w:rsidRPr="00EB0410">
        <w:t>қорап,</w:t>
      </w:r>
      <w:r w:rsidR="00EB0410" w:rsidRPr="00EB0410">
        <w:t xml:space="preserve"> </w:t>
      </w:r>
      <w:r w:rsidRPr="00EB0410">
        <w:t>сым,доңғалақтар</w:t>
      </w:r>
      <w:r w:rsidR="00EB0410" w:rsidRPr="00EB0410">
        <w:t xml:space="preserve"> </w:t>
      </w:r>
      <w:r w:rsidRPr="00EB0410">
        <w:t>ленталар</w:t>
      </w:r>
      <w:r w:rsidR="00EB0410" w:rsidRPr="00EB0410">
        <w:t xml:space="preserve"> </w:t>
      </w:r>
      <w:r w:rsidRPr="00EB0410">
        <w:t>және</w:t>
      </w:r>
      <w:r w:rsidR="00EB0410" w:rsidRPr="00EB0410">
        <w:t xml:space="preserve"> </w:t>
      </w:r>
      <w:r w:rsidRPr="00EB0410">
        <w:t>т.б.).Олар</w:t>
      </w:r>
      <w:r w:rsidR="00EB0410" w:rsidRPr="00EB0410">
        <w:t xml:space="preserve"> </w:t>
      </w:r>
      <w:r w:rsidRPr="00EB0410">
        <w:t>ойын барысында балалардың әртүрлі креативті идеяларын іске асыруда, шығармашылық шешім қабылдауында қолданылатын болады.</w:t>
      </w:r>
    </w:p>
    <w:p w:rsidR="007224B1" w:rsidRPr="00EB0410" w:rsidRDefault="007224B1" w:rsidP="007224B1">
      <w:pPr>
        <w:pStyle w:val="a9"/>
        <w:spacing w:before="1"/>
        <w:ind w:right="132" w:firstLine="566"/>
        <w:jc w:val="both"/>
      </w:pPr>
      <w:r w:rsidRPr="00EB0410">
        <w:t>Сондай-ақ, балаларға ойын барысында бастама танытуға, өз қызығушылықтарына сәйкес әрекеттерді таңдауға мүмкіндік беру үшін педагогтерге</w:t>
      </w:r>
      <w:r w:rsidR="001D1984" w:rsidRPr="00EB0410">
        <w:t xml:space="preserve"> </w:t>
      </w:r>
      <w:r w:rsidRPr="00EB0410">
        <w:t>дамытушы</w:t>
      </w:r>
      <w:r w:rsidR="001D1984" w:rsidRPr="00EB0410">
        <w:t xml:space="preserve"> </w:t>
      </w:r>
      <w:r w:rsidRPr="00EB0410">
        <w:t>ортаны</w:t>
      </w:r>
      <w:r w:rsidR="001D1984" w:rsidRPr="00EB0410">
        <w:t xml:space="preserve"> </w:t>
      </w:r>
      <w:r w:rsidRPr="00EB0410">
        <w:t>жеткілікті</w:t>
      </w:r>
      <w:r w:rsidR="001D1984" w:rsidRPr="00EB0410">
        <w:t xml:space="preserve"> </w:t>
      </w:r>
      <w:r w:rsidRPr="00EB0410">
        <w:t>және</w:t>
      </w:r>
      <w:r w:rsidR="001D1984" w:rsidRPr="00EB0410">
        <w:t xml:space="preserve"> </w:t>
      </w:r>
      <w:r w:rsidRPr="00EB0410">
        <w:t>әртүрлі</w:t>
      </w:r>
      <w:r w:rsidR="001D1984" w:rsidRPr="00EB0410">
        <w:t xml:space="preserve"> </w:t>
      </w:r>
      <w:r w:rsidRPr="00EB0410">
        <w:t>материалдармен</w:t>
      </w:r>
      <w:r w:rsidR="001D1984" w:rsidRPr="00EB0410">
        <w:t xml:space="preserve"> </w:t>
      </w:r>
      <w:r w:rsidRPr="00EB0410">
        <w:t xml:space="preserve">байыту </w:t>
      </w:r>
      <w:r w:rsidR="0091322E" w:rsidRPr="00EB0410">
        <w:rPr>
          <w:spacing w:val="-2"/>
        </w:rPr>
        <w:t>ұсыныл</w:t>
      </w:r>
      <w:r w:rsidRPr="00EB0410">
        <w:rPr>
          <w:spacing w:val="-2"/>
        </w:rPr>
        <w:t>ды.</w:t>
      </w:r>
    </w:p>
    <w:p w:rsidR="007224B1" w:rsidRPr="00EB0410" w:rsidRDefault="007224B1" w:rsidP="007224B1">
      <w:pPr>
        <w:pStyle w:val="a9"/>
        <w:ind w:right="128" w:firstLine="566"/>
        <w:jc w:val="both"/>
      </w:pPr>
      <w:r w:rsidRPr="00EB0410">
        <w:t>Мектепке</w:t>
      </w:r>
      <w:r w:rsidR="001D1984" w:rsidRPr="00EB0410">
        <w:t xml:space="preserve"> </w:t>
      </w:r>
      <w:r w:rsidRPr="00EB0410">
        <w:t>дейінгі</w:t>
      </w:r>
      <w:r w:rsidR="001D1984" w:rsidRPr="00EB0410">
        <w:t xml:space="preserve"> </w:t>
      </w:r>
      <w:r w:rsidRPr="00EB0410">
        <w:t>ұйымдармен</w:t>
      </w:r>
      <w:r w:rsidR="001D1984" w:rsidRPr="00EB0410">
        <w:t xml:space="preserve"> </w:t>
      </w:r>
      <w:r w:rsidRPr="00EB0410">
        <w:t>мектепалды</w:t>
      </w:r>
      <w:r w:rsidR="001D1984" w:rsidRPr="00EB0410">
        <w:t xml:space="preserve"> </w:t>
      </w:r>
      <w:r w:rsidRPr="00EB0410">
        <w:t>даярлық</w:t>
      </w:r>
      <w:r w:rsidR="001D1984" w:rsidRPr="00EB0410">
        <w:t xml:space="preserve"> </w:t>
      </w:r>
      <w:r w:rsidRPr="00EB0410">
        <w:t>сыныптарында</w:t>
      </w:r>
      <w:r w:rsidR="001D1984" w:rsidRPr="00EB0410">
        <w:t xml:space="preserve"> </w:t>
      </w:r>
      <w:r w:rsidRPr="00EB0410">
        <w:t xml:space="preserve">заттық- кеңістіктік ортаны ҚР БҒМ 2016 жылғы 22 қаңтардағы №70 бұйрығына сәйкес зоналар бойынша жарақтандыру </w:t>
      </w:r>
      <w:r w:rsidR="0091322E" w:rsidRPr="00EB0410">
        <w:t>ұсынылды</w:t>
      </w:r>
      <w:r w:rsidRPr="00EB0410">
        <w:t>.</w:t>
      </w:r>
    </w:p>
    <w:p w:rsidR="007224B1" w:rsidRPr="00EB0410" w:rsidRDefault="007224B1" w:rsidP="007224B1">
      <w:pPr>
        <w:rPr>
          <w:b/>
          <w:bCs/>
          <w:sz w:val="28"/>
          <w:szCs w:val="28"/>
          <w:lang w:eastAsia="ru-RU"/>
        </w:rPr>
      </w:pPr>
    </w:p>
    <w:p w:rsidR="007224B1" w:rsidRPr="00EB0410" w:rsidRDefault="007224B1" w:rsidP="007224B1">
      <w:pPr>
        <w:rPr>
          <w:sz w:val="28"/>
          <w:szCs w:val="28"/>
          <w:lang w:eastAsia="ru-RU"/>
        </w:rPr>
      </w:pPr>
      <w:r w:rsidRPr="00EB0410">
        <w:rPr>
          <w:b/>
          <w:bCs/>
          <w:sz w:val="28"/>
          <w:szCs w:val="28"/>
          <w:lang w:eastAsia="ru-RU"/>
        </w:rPr>
        <w:t>ШЕШІМ:</w:t>
      </w:r>
    </w:p>
    <w:p w:rsidR="007224B1" w:rsidRPr="00EB0410" w:rsidRDefault="007224B1" w:rsidP="007224B1">
      <w:pPr>
        <w:tabs>
          <w:tab w:val="left" w:pos="4460"/>
        </w:tabs>
        <w:jc w:val="both"/>
        <w:rPr>
          <w:sz w:val="28"/>
          <w:szCs w:val="28"/>
        </w:rPr>
      </w:pPr>
      <w:r w:rsidRPr="00EB0410">
        <w:rPr>
          <w:sz w:val="28"/>
          <w:szCs w:val="28"/>
        </w:rPr>
        <w:t>1</w:t>
      </w:r>
      <w:r w:rsidR="0091322E" w:rsidRPr="00EB0410">
        <w:rPr>
          <w:sz w:val="28"/>
          <w:szCs w:val="28"/>
        </w:rPr>
        <w:t>.</w:t>
      </w:r>
      <w:r w:rsidR="0091322E" w:rsidRPr="00EB0410">
        <w:rPr>
          <w:color w:val="000000" w:themeColor="text1"/>
          <w:spacing w:val="-4"/>
          <w:sz w:val="28"/>
          <w:szCs w:val="28"/>
        </w:rPr>
        <w:t>Жас</w:t>
      </w:r>
      <w:r w:rsidR="001D1984" w:rsidRPr="00EB0410">
        <w:rPr>
          <w:color w:val="000000" w:themeColor="text1"/>
          <w:spacing w:val="-4"/>
          <w:sz w:val="28"/>
          <w:szCs w:val="28"/>
        </w:rPr>
        <w:t xml:space="preserve"> </w:t>
      </w:r>
      <w:r w:rsidR="0091322E" w:rsidRPr="00EB0410">
        <w:rPr>
          <w:color w:val="000000" w:themeColor="text1"/>
          <w:spacing w:val="-2"/>
          <w:sz w:val="28"/>
          <w:szCs w:val="28"/>
        </w:rPr>
        <w:t>топтары</w:t>
      </w:r>
      <w:r w:rsidR="001D1984" w:rsidRPr="00EB0410">
        <w:rPr>
          <w:color w:val="000000" w:themeColor="text1"/>
          <w:spacing w:val="-2"/>
          <w:sz w:val="28"/>
          <w:szCs w:val="28"/>
        </w:rPr>
        <w:t xml:space="preserve"> </w:t>
      </w:r>
      <w:r w:rsidR="0091322E" w:rsidRPr="00EB0410">
        <w:rPr>
          <w:color w:val="000000" w:themeColor="text1"/>
          <w:spacing w:val="-2"/>
          <w:sz w:val="28"/>
          <w:szCs w:val="28"/>
        </w:rPr>
        <w:t>бойынша</w:t>
      </w:r>
      <w:r w:rsidR="001D1984" w:rsidRPr="00EB0410">
        <w:rPr>
          <w:color w:val="000000" w:themeColor="text1"/>
          <w:spacing w:val="-2"/>
          <w:sz w:val="28"/>
          <w:szCs w:val="28"/>
        </w:rPr>
        <w:t xml:space="preserve"> </w:t>
      </w:r>
      <w:r w:rsidR="0091322E" w:rsidRPr="00EB0410">
        <w:rPr>
          <w:color w:val="000000" w:themeColor="text1"/>
          <w:spacing w:val="-2"/>
          <w:sz w:val="28"/>
          <w:szCs w:val="28"/>
        </w:rPr>
        <w:t>заттық-кеңістіктік</w:t>
      </w:r>
      <w:r w:rsidR="001D1984" w:rsidRPr="00EB0410">
        <w:rPr>
          <w:color w:val="000000" w:themeColor="text1"/>
          <w:spacing w:val="-2"/>
          <w:sz w:val="28"/>
          <w:szCs w:val="28"/>
        </w:rPr>
        <w:t xml:space="preserve"> </w:t>
      </w:r>
      <w:r w:rsidR="0091322E" w:rsidRPr="00EB0410">
        <w:rPr>
          <w:color w:val="000000" w:themeColor="text1"/>
          <w:spacing w:val="-2"/>
          <w:sz w:val="28"/>
          <w:szCs w:val="28"/>
        </w:rPr>
        <w:t>дамытушы</w:t>
      </w:r>
      <w:r w:rsidR="001D1984" w:rsidRPr="00EB0410">
        <w:rPr>
          <w:color w:val="000000" w:themeColor="text1"/>
          <w:spacing w:val="-2"/>
          <w:sz w:val="28"/>
          <w:szCs w:val="28"/>
        </w:rPr>
        <w:t xml:space="preserve"> </w:t>
      </w:r>
      <w:r w:rsidR="0091322E" w:rsidRPr="00EB0410">
        <w:rPr>
          <w:color w:val="000000" w:themeColor="text1"/>
          <w:spacing w:val="-2"/>
          <w:sz w:val="28"/>
          <w:szCs w:val="28"/>
        </w:rPr>
        <w:t>орта жабдықталып, жұмысы жандандырылсын.</w:t>
      </w:r>
    </w:p>
    <w:p w:rsidR="007224B1" w:rsidRPr="00EB0410" w:rsidRDefault="007224B1" w:rsidP="007224B1">
      <w:pPr>
        <w:tabs>
          <w:tab w:val="left" w:pos="4460"/>
        </w:tabs>
        <w:rPr>
          <w:b/>
          <w:sz w:val="28"/>
          <w:szCs w:val="28"/>
        </w:rPr>
      </w:pPr>
    </w:p>
    <w:p w:rsidR="00BC5892" w:rsidRPr="00EB0410" w:rsidRDefault="00BC5892" w:rsidP="00BC5892">
      <w:pPr>
        <w:rPr>
          <w:sz w:val="28"/>
          <w:szCs w:val="28"/>
        </w:rPr>
      </w:pPr>
    </w:p>
    <w:p w:rsidR="00BC5892" w:rsidRPr="00EB0410" w:rsidRDefault="00BC5892" w:rsidP="00BC5892">
      <w:r w:rsidRPr="00EB0410">
        <w:rPr>
          <w:sz w:val="28"/>
          <w:szCs w:val="28"/>
        </w:rPr>
        <w:t xml:space="preserve">Әдістемелік кеңес төрайымы:          </w:t>
      </w:r>
      <w:r w:rsidR="00EB0410" w:rsidRPr="00EB0410">
        <w:rPr>
          <w:sz w:val="28"/>
          <w:szCs w:val="28"/>
        </w:rPr>
        <w:t>Бекиева. Л</w:t>
      </w:r>
      <w:r w:rsidRPr="00EB0410">
        <w:rPr>
          <w:sz w:val="28"/>
          <w:szCs w:val="28"/>
        </w:rPr>
        <w:t xml:space="preserve">                            </w:t>
      </w:r>
    </w:p>
    <w:p w:rsidR="00BC5892" w:rsidRPr="00EB0410" w:rsidRDefault="00BC5892" w:rsidP="00BC5892">
      <w:pPr>
        <w:rPr>
          <w:sz w:val="28"/>
          <w:szCs w:val="28"/>
        </w:rPr>
      </w:pPr>
    </w:p>
    <w:p w:rsidR="00BC5892" w:rsidRPr="00EB0410" w:rsidRDefault="00BC5892" w:rsidP="00BC5892">
      <w:pPr>
        <w:rPr>
          <w:sz w:val="28"/>
          <w:szCs w:val="28"/>
        </w:rPr>
      </w:pPr>
      <w:r w:rsidRPr="00EB0410">
        <w:rPr>
          <w:sz w:val="28"/>
          <w:szCs w:val="28"/>
        </w:rPr>
        <w:t xml:space="preserve">Хатшы:         </w:t>
      </w:r>
      <w:r w:rsidR="00EB0410" w:rsidRPr="00EB0410">
        <w:rPr>
          <w:sz w:val="28"/>
          <w:szCs w:val="28"/>
        </w:rPr>
        <w:t xml:space="preserve">                                       Кенганова. Г</w:t>
      </w:r>
      <w:r w:rsidRPr="00EB0410">
        <w:rPr>
          <w:sz w:val="28"/>
          <w:szCs w:val="28"/>
        </w:rPr>
        <w:t xml:space="preserve">                                                                        </w:t>
      </w:r>
    </w:p>
    <w:p w:rsidR="00BC5892" w:rsidRPr="00EB0410" w:rsidRDefault="00BC5892" w:rsidP="00BC5892">
      <w:pPr>
        <w:jc w:val="center"/>
        <w:rPr>
          <w:sz w:val="28"/>
          <w:szCs w:val="28"/>
        </w:rPr>
      </w:pPr>
    </w:p>
    <w:p w:rsidR="007224B1" w:rsidRDefault="007224B1" w:rsidP="00BC5892">
      <w:pPr>
        <w:sectPr w:rsidR="007224B1">
          <w:pgSz w:w="11910" w:h="16840"/>
          <w:pgMar w:top="1040" w:right="1000" w:bottom="1640" w:left="1000" w:header="0" w:footer="1430" w:gutter="0"/>
          <w:cols w:space="720"/>
        </w:sectPr>
      </w:pPr>
    </w:p>
    <w:p w:rsidR="00B440FA" w:rsidRPr="007B0197" w:rsidRDefault="00B440FA" w:rsidP="00B440FA">
      <w:pPr>
        <w:ind w:firstLine="400"/>
        <w:jc w:val="both"/>
        <w:rPr>
          <w:sz w:val="28"/>
          <w:szCs w:val="28"/>
        </w:rPr>
      </w:pPr>
    </w:p>
    <w:p w:rsidR="00B57810" w:rsidRDefault="00B57810" w:rsidP="00B440FA">
      <w:pPr>
        <w:tabs>
          <w:tab w:val="left" w:pos="4460"/>
        </w:tabs>
        <w:jc w:val="both"/>
        <w:rPr>
          <w:b/>
          <w:sz w:val="28"/>
          <w:szCs w:val="28"/>
        </w:rPr>
      </w:pPr>
    </w:p>
    <w:p w:rsidR="00BF2E93" w:rsidRDefault="00BF2E93" w:rsidP="00B440FA">
      <w:pPr>
        <w:rPr>
          <w:b/>
          <w:bCs/>
          <w:sz w:val="28"/>
          <w:szCs w:val="28"/>
          <w:lang w:eastAsia="ru-RU"/>
        </w:rPr>
      </w:pPr>
    </w:p>
    <w:p w:rsidR="00ED4B79" w:rsidRPr="00561D61" w:rsidRDefault="00ED4B79" w:rsidP="00ED4B79">
      <w:pPr>
        <w:widowControl w:val="0"/>
        <w:pBdr>
          <w:top w:val="none" w:sz="0" w:space="0" w:color="000000"/>
          <w:left w:val="none" w:sz="0" w:space="0" w:color="000000"/>
          <w:bottom w:val="single" w:sz="4" w:space="31" w:color="FFFFFF"/>
          <w:right w:val="none" w:sz="0" w:space="0" w:color="000000"/>
        </w:pBdr>
        <w:tabs>
          <w:tab w:val="left" w:pos="8647"/>
        </w:tabs>
        <w:ind w:right="-143"/>
        <w:rPr>
          <w:sz w:val="28"/>
          <w:szCs w:val="28"/>
        </w:rPr>
      </w:pPr>
    </w:p>
    <w:p w:rsidR="00ED4B79" w:rsidRPr="00ED4B79" w:rsidRDefault="00ED4B79" w:rsidP="00776C5D">
      <w:pPr>
        <w:widowControl w:val="0"/>
        <w:pBdr>
          <w:top w:val="none" w:sz="0" w:space="0" w:color="000000"/>
          <w:left w:val="none" w:sz="0" w:space="0" w:color="000000"/>
          <w:bottom w:val="single" w:sz="4" w:space="31" w:color="FFFFFF"/>
          <w:right w:val="none" w:sz="0" w:space="0" w:color="000000"/>
        </w:pBdr>
        <w:tabs>
          <w:tab w:val="left" w:pos="8647"/>
        </w:tabs>
        <w:ind w:right="-143"/>
        <w:rPr>
          <w:sz w:val="28"/>
          <w:szCs w:val="28"/>
        </w:rPr>
        <w:sectPr w:rsidR="00ED4B79" w:rsidRPr="00ED4B79" w:rsidSect="002C0F1B">
          <w:pgSz w:w="11930" w:h="16860"/>
          <w:pgMar w:top="1380" w:right="1000" w:bottom="1640" w:left="993" w:header="0" w:footer="1430" w:gutter="0"/>
          <w:cols w:space="720"/>
        </w:sectPr>
      </w:pPr>
    </w:p>
    <w:p w:rsidR="00820A6E" w:rsidRDefault="00820A6E" w:rsidP="00CA1F76">
      <w:pPr>
        <w:widowControl w:val="0"/>
        <w:pBdr>
          <w:top w:val="none" w:sz="0" w:space="0" w:color="000000"/>
          <w:left w:val="none" w:sz="0" w:space="0" w:color="000000"/>
          <w:bottom w:val="single" w:sz="4" w:space="31" w:color="FFFFFF"/>
          <w:right w:val="none" w:sz="0" w:space="0" w:color="000000"/>
        </w:pBdr>
        <w:tabs>
          <w:tab w:val="left" w:pos="8647"/>
        </w:tabs>
        <w:ind w:right="-143"/>
        <w:rPr>
          <w:b/>
          <w:sz w:val="28"/>
          <w:szCs w:val="28"/>
        </w:rPr>
      </w:pPr>
    </w:p>
    <w:p w:rsidR="00820A6E" w:rsidRDefault="00820A6E" w:rsidP="00CA1F76">
      <w:pPr>
        <w:widowControl w:val="0"/>
        <w:pBdr>
          <w:top w:val="none" w:sz="0" w:space="0" w:color="000000"/>
          <w:left w:val="none" w:sz="0" w:space="0" w:color="000000"/>
          <w:bottom w:val="single" w:sz="4" w:space="31" w:color="FFFFFF"/>
          <w:right w:val="none" w:sz="0" w:space="0" w:color="000000"/>
        </w:pBdr>
        <w:tabs>
          <w:tab w:val="left" w:pos="8647"/>
        </w:tabs>
        <w:ind w:right="-143"/>
        <w:rPr>
          <w:b/>
          <w:sz w:val="28"/>
          <w:szCs w:val="28"/>
        </w:rPr>
      </w:pPr>
    </w:p>
    <w:p w:rsidR="00ED6BF2" w:rsidRDefault="00ED6BF2" w:rsidP="00CA1F76">
      <w:pPr>
        <w:widowControl w:val="0"/>
        <w:pBdr>
          <w:top w:val="none" w:sz="0" w:space="0" w:color="000000"/>
          <w:left w:val="none" w:sz="0" w:space="0" w:color="000000"/>
          <w:bottom w:val="single" w:sz="4" w:space="31" w:color="FFFFFF"/>
          <w:right w:val="none" w:sz="0" w:space="0" w:color="000000"/>
        </w:pBdr>
        <w:tabs>
          <w:tab w:val="left" w:pos="8647"/>
        </w:tabs>
        <w:ind w:right="-143"/>
        <w:rPr>
          <w:b/>
          <w:sz w:val="28"/>
          <w:szCs w:val="28"/>
        </w:rPr>
      </w:pPr>
    </w:p>
    <w:p w:rsidR="00561D61" w:rsidRPr="00561D61" w:rsidRDefault="00561D61" w:rsidP="00413291">
      <w:pPr>
        <w:rPr>
          <w:sz w:val="28"/>
          <w:szCs w:val="28"/>
        </w:rPr>
      </w:pPr>
    </w:p>
    <w:tbl>
      <w:tblPr>
        <w:tblW w:w="14131" w:type="dxa"/>
        <w:tblInd w:w="1101" w:type="dxa"/>
        <w:tblLook w:val="01E0" w:firstRow="1" w:lastRow="1" w:firstColumn="1" w:lastColumn="1" w:noHBand="0" w:noVBand="0"/>
      </w:tblPr>
      <w:tblGrid>
        <w:gridCol w:w="14131"/>
      </w:tblGrid>
      <w:tr w:rsidR="00561D61" w:rsidRPr="00561D61" w:rsidTr="00BE6B36">
        <w:tc>
          <w:tcPr>
            <w:tcW w:w="14131" w:type="dxa"/>
          </w:tcPr>
          <w:p w:rsidR="00561D61" w:rsidRPr="00561D61" w:rsidRDefault="00561D61" w:rsidP="00413291">
            <w:pPr>
              <w:rPr>
                <w:b/>
                <w:sz w:val="28"/>
                <w:szCs w:val="28"/>
              </w:rPr>
            </w:pPr>
          </w:p>
        </w:tc>
      </w:tr>
    </w:tbl>
    <w:p w:rsidR="0002388B" w:rsidRPr="00561D61" w:rsidRDefault="0002388B" w:rsidP="00891012">
      <w:pPr>
        <w:ind w:right="-143" w:firstLine="567"/>
        <w:rPr>
          <w:sz w:val="28"/>
          <w:szCs w:val="28"/>
        </w:rPr>
      </w:pPr>
    </w:p>
    <w:sectPr w:rsidR="0002388B" w:rsidRPr="00561D61" w:rsidSect="0093427C">
      <w:pgSz w:w="11906" w:h="16838"/>
      <w:pgMar w:top="1134" w:right="566"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imes/KazNur">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A718B"/>
    <w:multiLevelType w:val="hybridMultilevel"/>
    <w:tmpl w:val="71A0A3A2"/>
    <w:lvl w:ilvl="0" w:tplc="35BE42D0">
      <w:start w:val="1"/>
      <w:numFmt w:val="decimal"/>
      <w:lvlText w:val="%1)"/>
      <w:lvlJc w:val="left"/>
      <w:pPr>
        <w:ind w:left="1004" w:hanging="305"/>
        <w:jc w:val="left"/>
      </w:pPr>
      <w:rPr>
        <w:rFonts w:ascii="Times New Roman" w:eastAsia="Times New Roman" w:hAnsi="Times New Roman" w:cs="Times New Roman" w:hint="default"/>
        <w:b w:val="0"/>
        <w:bCs w:val="0"/>
        <w:i w:val="0"/>
        <w:iCs w:val="0"/>
        <w:w w:val="100"/>
        <w:sz w:val="28"/>
        <w:szCs w:val="28"/>
        <w:lang w:val="kk-KZ" w:eastAsia="en-US" w:bidi="ar-S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C6869BD"/>
    <w:multiLevelType w:val="hybridMultilevel"/>
    <w:tmpl w:val="35D0C260"/>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4CA1202"/>
    <w:multiLevelType w:val="hybridMultilevel"/>
    <w:tmpl w:val="2D72BCA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5C95382"/>
    <w:multiLevelType w:val="hybridMultilevel"/>
    <w:tmpl w:val="DF2C2EBE"/>
    <w:lvl w:ilvl="0" w:tplc="AB1CCEC8">
      <w:numFmt w:val="bullet"/>
      <w:lvlText w:val="•"/>
      <w:lvlJc w:val="left"/>
      <w:pPr>
        <w:ind w:left="132" w:hanging="168"/>
      </w:pPr>
      <w:rPr>
        <w:rFonts w:ascii="Times New Roman" w:eastAsia="Times New Roman" w:hAnsi="Times New Roman" w:cs="Times New Roman" w:hint="default"/>
        <w:b w:val="0"/>
        <w:bCs w:val="0"/>
        <w:i w:val="0"/>
        <w:iCs w:val="0"/>
        <w:w w:val="100"/>
        <w:sz w:val="28"/>
        <w:szCs w:val="28"/>
        <w:lang w:val="kk-KZ" w:eastAsia="en-US" w:bidi="ar-SA"/>
      </w:rPr>
    </w:lvl>
    <w:lvl w:ilvl="1" w:tplc="7AC2C4A2">
      <w:numFmt w:val="bullet"/>
      <w:lvlText w:val="•"/>
      <w:lvlJc w:val="left"/>
      <w:pPr>
        <w:ind w:left="1116" w:hanging="168"/>
      </w:pPr>
      <w:rPr>
        <w:rFonts w:hint="default"/>
        <w:lang w:val="kk-KZ" w:eastAsia="en-US" w:bidi="ar-SA"/>
      </w:rPr>
    </w:lvl>
    <w:lvl w:ilvl="2" w:tplc="FC666BA6">
      <w:numFmt w:val="bullet"/>
      <w:lvlText w:val="•"/>
      <w:lvlJc w:val="left"/>
      <w:pPr>
        <w:ind w:left="2093" w:hanging="168"/>
      </w:pPr>
      <w:rPr>
        <w:rFonts w:hint="default"/>
        <w:lang w:val="kk-KZ" w:eastAsia="en-US" w:bidi="ar-SA"/>
      </w:rPr>
    </w:lvl>
    <w:lvl w:ilvl="3" w:tplc="4288F044">
      <w:numFmt w:val="bullet"/>
      <w:lvlText w:val="•"/>
      <w:lvlJc w:val="left"/>
      <w:pPr>
        <w:ind w:left="3069" w:hanging="168"/>
      </w:pPr>
      <w:rPr>
        <w:rFonts w:hint="default"/>
        <w:lang w:val="kk-KZ" w:eastAsia="en-US" w:bidi="ar-SA"/>
      </w:rPr>
    </w:lvl>
    <w:lvl w:ilvl="4" w:tplc="06761CDC">
      <w:numFmt w:val="bullet"/>
      <w:lvlText w:val="•"/>
      <w:lvlJc w:val="left"/>
      <w:pPr>
        <w:ind w:left="4046" w:hanging="168"/>
      </w:pPr>
      <w:rPr>
        <w:rFonts w:hint="default"/>
        <w:lang w:val="kk-KZ" w:eastAsia="en-US" w:bidi="ar-SA"/>
      </w:rPr>
    </w:lvl>
    <w:lvl w:ilvl="5" w:tplc="6A8E699E">
      <w:numFmt w:val="bullet"/>
      <w:lvlText w:val="•"/>
      <w:lvlJc w:val="left"/>
      <w:pPr>
        <w:ind w:left="5023" w:hanging="168"/>
      </w:pPr>
      <w:rPr>
        <w:rFonts w:hint="default"/>
        <w:lang w:val="kk-KZ" w:eastAsia="en-US" w:bidi="ar-SA"/>
      </w:rPr>
    </w:lvl>
    <w:lvl w:ilvl="6" w:tplc="54582476">
      <w:numFmt w:val="bullet"/>
      <w:lvlText w:val="•"/>
      <w:lvlJc w:val="left"/>
      <w:pPr>
        <w:ind w:left="5999" w:hanging="168"/>
      </w:pPr>
      <w:rPr>
        <w:rFonts w:hint="default"/>
        <w:lang w:val="kk-KZ" w:eastAsia="en-US" w:bidi="ar-SA"/>
      </w:rPr>
    </w:lvl>
    <w:lvl w:ilvl="7" w:tplc="4C5603DC">
      <w:numFmt w:val="bullet"/>
      <w:lvlText w:val="•"/>
      <w:lvlJc w:val="left"/>
      <w:pPr>
        <w:ind w:left="6976" w:hanging="168"/>
      </w:pPr>
      <w:rPr>
        <w:rFonts w:hint="default"/>
        <w:lang w:val="kk-KZ" w:eastAsia="en-US" w:bidi="ar-SA"/>
      </w:rPr>
    </w:lvl>
    <w:lvl w:ilvl="8" w:tplc="583EC95E">
      <w:numFmt w:val="bullet"/>
      <w:lvlText w:val="•"/>
      <w:lvlJc w:val="left"/>
      <w:pPr>
        <w:ind w:left="7953" w:hanging="168"/>
      </w:pPr>
      <w:rPr>
        <w:rFonts w:hint="default"/>
        <w:lang w:val="kk-KZ" w:eastAsia="en-US" w:bidi="ar-SA"/>
      </w:rPr>
    </w:lvl>
  </w:abstractNum>
  <w:abstractNum w:abstractNumId="4">
    <w:nsid w:val="280D2D99"/>
    <w:multiLevelType w:val="hybridMultilevel"/>
    <w:tmpl w:val="803889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EEE206D"/>
    <w:multiLevelType w:val="hybridMultilevel"/>
    <w:tmpl w:val="69626790"/>
    <w:lvl w:ilvl="0" w:tplc="701C50D2">
      <w:numFmt w:val="bullet"/>
      <w:lvlText w:val="–"/>
      <w:lvlJc w:val="left"/>
      <w:pPr>
        <w:ind w:left="132" w:hanging="296"/>
      </w:pPr>
      <w:rPr>
        <w:rFonts w:ascii="Times New Roman" w:eastAsia="Times New Roman" w:hAnsi="Times New Roman" w:cs="Times New Roman" w:hint="default"/>
        <w:b w:val="0"/>
        <w:bCs w:val="0"/>
        <w:i w:val="0"/>
        <w:iCs w:val="0"/>
        <w:w w:val="100"/>
        <w:sz w:val="28"/>
        <w:szCs w:val="28"/>
        <w:lang w:val="kk-KZ" w:eastAsia="en-US" w:bidi="ar-SA"/>
      </w:rPr>
    </w:lvl>
    <w:lvl w:ilvl="1" w:tplc="F32A18A6">
      <w:numFmt w:val="bullet"/>
      <w:lvlText w:val="-"/>
      <w:lvlJc w:val="left"/>
      <w:pPr>
        <w:ind w:left="132" w:hanging="142"/>
      </w:pPr>
      <w:rPr>
        <w:rFonts w:ascii="Times New Roman" w:eastAsia="Times New Roman" w:hAnsi="Times New Roman" w:cs="Times New Roman" w:hint="default"/>
        <w:b w:val="0"/>
        <w:bCs w:val="0"/>
        <w:i w:val="0"/>
        <w:iCs w:val="0"/>
        <w:w w:val="100"/>
        <w:sz w:val="28"/>
        <w:szCs w:val="28"/>
        <w:lang w:val="kk-KZ" w:eastAsia="en-US" w:bidi="ar-SA"/>
      </w:rPr>
    </w:lvl>
    <w:lvl w:ilvl="2" w:tplc="DE62F15A">
      <w:numFmt w:val="bullet"/>
      <w:lvlText w:val="•"/>
      <w:lvlJc w:val="left"/>
      <w:pPr>
        <w:ind w:left="2093" w:hanging="142"/>
      </w:pPr>
      <w:rPr>
        <w:rFonts w:hint="default"/>
        <w:lang w:val="kk-KZ" w:eastAsia="en-US" w:bidi="ar-SA"/>
      </w:rPr>
    </w:lvl>
    <w:lvl w:ilvl="3" w:tplc="BF943540">
      <w:numFmt w:val="bullet"/>
      <w:lvlText w:val="•"/>
      <w:lvlJc w:val="left"/>
      <w:pPr>
        <w:ind w:left="3069" w:hanging="142"/>
      </w:pPr>
      <w:rPr>
        <w:rFonts w:hint="default"/>
        <w:lang w:val="kk-KZ" w:eastAsia="en-US" w:bidi="ar-SA"/>
      </w:rPr>
    </w:lvl>
    <w:lvl w:ilvl="4" w:tplc="21948E50">
      <w:numFmt w:val="bullet"/>
      <w:lvlText w:val="•"/>
      <w:lvlJc w:val="left"/>
      <w:pPr>
        <w:ind w:left="4046" w:hanging="142"/>
      </w:pPr>
      <w:rPr>
        <w:rFonts w:hint="default"/>
        <w:lang w:val="kk-KZ" w:eastAsia="en-US" w:bidi="ar-SA"/>
      </w:rPr>
    </w:lvl>
    <w:lvl w:ilvl="5" w:tplc="3F62F5DC">
      <w:numFmt w:val="bullet"/>
      <w:lvlText w:val="•"/>
      <w:lvlJc w:val="left"/>
      <w:pPr>
        <w:ind w:left="5023" w:hanging="142"/>
      </w:pPr>
      <w:rPr>
        <w:rFonts w:hint="default"/>
        <w:lang w:val="kk-KZ" w:eastAsia="en-US" w:bidi="ar-SA"/>
      </w:rPr>
    </w:lvl>
    <w:lvl w:ilvl="6" w:tplc="8BEA0134">
      <w:numFmt w:val="bullet"/>
      <w:lvlText w:val="•"/>
      <w:lvlJc w:val="left"/>
      <w:pPr>
        <w:ind w:left="5999" w:hanging="142"/>
      </w:pPr>
      <w:rPr>
        <w:rFonts w:hint="default"/>
        <w:lang w:val="kk-KZ" w:eastAsia="en-US" w:bidi="ar-SA"/>
      </w:rPr>
    </w:lvl>
    <w:lvl w:ilvl="7" w:tplc="76E8083C">
      <w:numFmt w:val="bullet"/>
      <w:lvlText w:val="•"/>
      <w:lvlJc w:val="left"/>
      <w:pPr>
        <w:ind w:left="6976" w:hanging="142"/>
      </w:pPr>
      <w:rPr>
        <w:rFonts w:hint="default"/>
        <w:lang w:val="kk-KZ" w:eastAsia="en-US" w:bidi="ar-SA"/>
      </w:rPr>
    </w:lvl>
    <w:lvl w:ilvl="8" w:tplc="65B8C8A0">
      <w:numFmt w:val="bullet"/>
      <w:lvlText w:val="•"/>
      <w:lvlJc w:val="left"/>
      <w:pPr>
        <w:ind w:left="7953" w:hanging="142"/>
      </w:pPr>
      <w:rPr>
        <w:rFonts w:hint="default"/>
        <w:lang w:val="kk-KZ" w:eastAsia="en-US" w:bidi="ar-SA"/>
      </w:rPr>
    </w:lvl>
  </w:abstractNum>
  <w:abstractNum w:abstractNumId="6">
    <w:nsid w:val="316521E9"/>
    <w:multiLevelType w:val="hybridMultilevel"/>
    <w:tmpl w:val="21D422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7E744BE"/>
    <w:multiLevelType w:val="hybridMultilevel"/>
    <w:tmpl w:val="228475FC"/>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85F62E4"/>
    <w:multiLevelType w:val="hybridMultilevel"/>
    <w:tmpl w:val="62B41C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F375207"/>
    <w:multiLevelType w:val="hybridMultilevel"/>
    <w:tmpl w:val="F5F2DA74"/>
    <w:lvl w:ilvl="0" w:tplc="30CC4BF8">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01D66E9"/>
    <w:multiLevelType w:val="hybridMultilevel"/>
    <w:tmpl w:val="A29A8730"/>
    <w:lvl w:ilvl="0" w:tplc="26B4293E">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4CB6FC6"/>
    <w:multiLevelType w:val="hybridMultilevel"/>
    <w:tmpl w:val="89E47136"/>
    <w:lvl w:ilvl="0" w:tplc="8696A654">
      <w:numFmt w:val="bullet"/>
      <w:lvlText w:val=""/>
      <w:lvlJc w:val="left"/>
      <w:pPr>
        <w:ind w:left="853" w:hanging="360"/>
      </w:pPr>
      <w:rPr>
        <w:rFonts w:ascii="Wingdings" w:eastAsia="Wingdings" w:hAnsi="Wingdings" w:cs="Wingdings" w:hint="default"/>
        <w:b w:val="0"/>
        <w:bCs w:val="0"/>
        <w:i w:val="0"/>
        <w:iCs w:val="0"/>
        <w:color w:val="2D74B5"/>
        <w:w w:val="100"/>
        <w:sz w:val="28"/>
        <w:szCs w:val="28"/>
        <w:lang w:val="kk-KZ" w:eastAsia="en-US" w:bidi="ar-SA"/>
      </w:rPr>
    </w:lvl>
    <w:lvl w:ilvl="1" w:tplc="73A2A57C">
      <w:numFmt w:val="bullet"/>
      <w:lvlText w:val="-"/>
      <w:lvlJc w:val="left"/>
      <w:pPr>
        <w:ind w:left="132" w:hanging="164"/>
      </w:pPr>
      <w:rPr>
        <w:rFonts w:ascii="Times New Roman" w:eastAsia="Times New Roman" w:hAnsi="Times New Roman" w:cs="Times New Roman" w:hint="default"/>
        <w:b w:val="0"/>
        <w:bCs w:val="0"/>
        <w:i w:val="0"/>
        <w:iCs w:val="0"/>
        <w:w w:val="100"/>
        <w:sz w:val="28"/>
        <w:szCs w:val="28"/>
        <w:lang w:val="kk-KZ" w:eastAsia="en-US" w:bidi="ar-SA"/>
      </w:rPr>
    </w:lvl>
    <w:lvl w:ilvl="2" w:tplc="F9C22914">
      <w:numFmt w:val="bullet"/>
      <w:lvlText w:val="•"/>
      <w:lvlJc w:val="left"/>
      <w:pPr>
        <w:ind w:left="1865" w:hanging="164"/>
      </w:pPr>
      <w:rPr>
        <w:rFonts w:hint="default"/>
        <w:lang w:val="kk-KZ" w:eastAsia="en-US" w:bidi="ar-SA"/>
      </w:rPr>
    </w:lvl>
    <w:lvl w:ilvl="3" w:tplc="70528E8E">
      <w:numFmt w:val="bullet"/>
      <w:lvlText w:val="•"/>
      <w:lvlJc w:val="left"/>
      <w:pPr>
        <w:ind w:left="2870" w:hanging="164"/>
      </w:pPr>
      <w:rPr>
        <w:rFonts w:hint="default"/>
        <w:lang w:val="kk-KZ" w:eastAsia="en-US" w:bidi="ar-SA"/>
      </w:rPr>
    </w:lvl>
    <w:lvl w:ilvl="4" w:tplc="5394BDE8">
      <w:numFmt w:val="bullet"/>
      <w:lvlText w:val="•"/>
      <w:lvlJc w:val="left"/>
      <w:pPr>
        <w:ind w:left="3875" w:hanging="164"/>
      </w:pPr>
      <w:rPr>
        <w:rFonts w:hint="default"/>
        <w:lang w:val="kk-KZ" w:eastAsia="en-US" w:bidi="ar-SA"/>
      </w:rPr>
    </w:lvl>
    <w:lvl w:ilvl="5" w:tplc="DED41222">
      <w:numFmt w:val="bullet"/>
      <w:lvlText w:val="•"/>
      <w:lvlJc w:val="left"/>
      <w:pPr>
        <w:ind w:left="4880" w:hanging="164"/>
      </w:pPr>
      <w:rPr>
        <w:rFonts w:hint="default"/>
        <w:lang w:val="kk-KZ" w:eastAsia="en-US" w:bidi="ar-SA"/>
      </w:rPr>
    </w:lvl>
    <w:lvl w:ilvl="6" w:tplc="E97CFE8E">
      <w:numFmt w:val="bullet"/>
      <w:lvlText w:val="•"/>
      <w:lvlJc w:val="left"/>
      <w:pPr>
        <w:ind w:left="5885" w:hanging="164"/>
      </w:pPr>
      <w:rPr>
        <w:rFonts w:hint="default"/>
        <w:lang w:val="kk-KZ" w:eastAsia="en-US" w:bidi="ar-SA"/>
      </w:rPr>
    </w:lvl>
    <w:lvl w:ilvl="7" w:tplc="4922105A">
      <w:numFmt w:val="bullet"/>
      <w:lvlText w:val="•"/>
      <w:lvlJc w:val="left"/>
      <w:pPr>
        <w:ind w:left="6890" w:hanging="164"/>
      </w:pPr>
      <w:rPr>
        <w:rFonts w:hint="default"/>
        <w:lang w:val="kk-KZ" w:eastAsia="en-US" w:bidi="ar-SA"/>
      </w:rPr>
    </w:lvl>
    <w:lvl w:ilvl="8" w:tplc="D0D2C2A6">
      <w:numFmt w:val="bullet"/>
      <w:lvlText w:val="•"/>
      <w:lvlJc w:val="left"/>
      <w:pPr>
        <w:ind w:left="7896" w:hanging="164"/>
      </w:pPr>
      <w:rPr>
        <w:rFonts w:hint="default"/>
        <w:lang w:val="kk-KZ" w:eastAsia="en-US" w:bidi="ar-SA"/>
      </w:rPr>
    </w:lvl>
  </w:abstractNum>
  <w:abstractNum w:abstractNumId="12">
    <w:nsid w:val="47391DF9"/>
    <w:multiLevelType w:val="hybridMultilevel"/>
    <w:tmpl w:val="039CB6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C360713"/>
    <w:multiLevelType w:val="hybridMultilevel"/>
    <w:tmpl w:val="5614BD2A"/>
    <w:lvl w:ilvl="0" w:tplc="391A0B5C">
      <w:start w:val="1"/>
      <w:numFmt w:val="decimal"/>
      <w:lvlText w:val="%1."/>
      <w:lvlJc w:val="left"/>
      <w:pPr>
        <w:ind w:left="1134" w:hanging="850"/>
        <w:jc w:val="right"/>
      </w:pPr>
      <w:rPr>
        <w:rFonts w:ascii="Times New Roman" w:eastAsia="Times New Roman" w:hAnsi="Times New Roman" w:cs="Times New Roman" w:hint="default"/>
        <w:b/>
        <w:bCs/>
        <w:i w:val="0"/>
        <w:iCs w:val="0"/>
        <w:spacing w:val="0"/>
        <w:w w:val="100"/>
        <w:sz w:val="28"/>
        <w:szCs w:val="28"/>
        <w:lang w:val="kk-KZ" w:eastAsia="en-US" w:bidi="ar-SA"/>
      </w:rPr>
    </w:lvl>
    <w:lvl w:ilvl="1" w:tplc="35BE42D0">
      <w:start w:val="1"/>
      <w:numFmt w:val="decimal"/>
      <w:lvlText w:val="%2)"/>
      <w:lvlJc w:val="left"/>
      <w:pPr>
        <w:ind w:left="1004" w:hanging="305"/>
        <w:jc w:val="left"/>
      </w:pPr>
      <w:rPr>
        <w:rFonts w:ascii="Times New Roman" w:eastAsia="Times New Roman" w:hAnsi="Times New Roman" w:cs="Times New Roman" w:hint="default"/>
        <w:b w:val="0"/>
        <w:bCs w:val="0"/>
        <w:i w:val="0"/>
        <w:iCs w:val="0"/>
        <w:w w:val="100"/>
        <w:sz w:val="28"/>
        <w:szCs w:val="28"/>
        <w:lang w:val="kk-KZ" w:eastAsia="en-US" w:bidi="ar-SA"/>
      </w:rPr>
    </w:lvl>
    <w:lvl w:ilvl="2" w:tplc="ABA8FF16">
      <w:numFmt w:val="bullet"/>
      <w:lvlText w:val="•"/>
      <w:lvlJc w:val="left"/>
      <w:pPr>
        <w:ind w:left="2878" w:hanging="305"/>
      </w:pPr>
      <w:rPr>
        <w:rFonts w:hint="default"/>
        <w:lang w:val="kk-KZ" w:eastAsia="en-US" w:bidi="ar-SA"/>
      </w:rPr>
    </w:lvl>
    <w:lvl w:ilvl="3" w:tplc="A8569B6C">
      <w:numFmt w:val="bullet"/>
      <w:lvlText w:val="•"/>
      <w:lvlJc w:val="left"/>
      <w:pPr>
        <w:ind w:left="3756" w:hanging="305"/>
      </w:pPr>
      <w:rPr>
        <w:rFonts w:hint="default"/>
        <w:lang w:val="kk-KZ" w:eastAsia="en-US" w:bidi="ar-SA"/>
      </w:rPr>
    </w:lvl>
    <w:lvl w:ilvl="4" w:tplc="00D0873A">
      <w:numFmt w:val="bullet"/>
      <w:lvlText w:val="•"/>
      <w:lvlJc w:val="left"/>
      <w:pPr>
        <w:ind w:left="4635" w:hanging="305"/>
      </w:pPr>
      <w:rPr>
        <w:rFonts w:hint="default"/>
        <w:lang w:val="kk-KZ" w:eastAsia="en-US" w:bidi="ar-SA"/>
      </w:rPr>
    </w:lvl>
    <w:lvl w:ilvl="5" w:tplc="22185E78">
      <w:numFmt w:val="bullet"/>
      <w:lvlText w:val="•"/>
      <w:lvlJc w:val="left"/>
      <w:pPr>
        <w:ind w:left="5513" w:hanging="305"/>
      </w:pPr>
      <w:rPr>
        <w:rFonts w:hint="default"/>
        <w:lang w:val="kk-KZ" w:eastAsia="en-US" w:bidi="ar-SA"/>
      </w:rPr>
    </w:lvl>
    <w:lvl w:ilvl="6" w:tplc="845642F2">
      <w:numFmt w:val="bullet"/>
      <w:lvlText w:val="•"/>
      <w:lvlJc w:val="left"/>
      <w:pPr>
        <w:ind w:left="6392" w:hanging="305"/>
      </w:pPr>
      <w:rPr>
        <w:rFonts w:hint="default"/>
        <w:lang w:val="kk-KZ" w:eastAsia="en-US" w:bidi="ar-SA"/>
      </w:rPr>
    </w:lvl>
    <w:lvl w:ilvl="7" w:tplc="CFAA68E6">
      <w:numFmt w:val="bullet"/>
      <w:lvlText w:val="•"/>
      <w:lvlJc w:val="left"/>
      <w:pPr>
        <w:ind w:left="7270" w:hanging="305"/>
      </w:pPr>
      <w:rPr>
        <w:rFonts w:hint="default"/>
        <w:lang w:val="kk-KZ" w:eastAsia="en-US" w:bidi="ar-SA"/>
      </w:rPr>
    </w:lvl>
    <w:lvl w:ilvl="8" w:tplc="B4ACC3D2">
      <w:numFmt w:val="bullet"/>
      <w:lvlText w:val="•"/>
      <w:lvlJc w:val="left"/>
      <w:pPr>
        <w:ind w:left="8149" w:hanging="305"/>
      </w:pPr>
      <w:rPr>
        <w:rFonts w:hint="default"/>
        <w:lang w:val="kk-KZ" w:eastAsia="en-US" w:bidi="ar-SA"/>
      </w:rPr>
    </w:lvl>
  </w:abstractNum>
  <w:abstractNum w:abstractNumId="14">
    <w:nsid w:val="4DEC1C56"/>
    <w:multiLevelType w:val="hybridMultilevel"/>
    <w:tmpl w:val="3DEE41D6"/>
    <w:lvl w:ilvl="0" w:tplc="D6D8940C">
      <w:start w:val="1"/>
      <w:numFmt w:val="decimal"/>
      <w:lvlText w:val="%1."/>
      <w:lvlJc w:val="left"/>
      <w:pPr>
        <w:ind w:left="1789" w:hanging="10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5A6639BB"/>
    <w:multiLevelType w:val="hybridMultilevel"/>
    <w:tmpl w:val="32BE11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C4754F3"/>
    <w:multiLevelType w:val="hybridMultilevel"/>
    <w:tmpl w:val="F6F80F24"/>
    <w:lvl w:ilvl="0" w:tplc="03729BE4">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7">
    <w:nsid w:val="6DD01609"/>
    <w:multiLevelType w:val="hybridMultilevel"/>
    <w:tmpl w:val="4C689F70"/>
    <w:lvl w:ilvl="0" w:tplc="08727464">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DEE2485"/>
    <w:multiLevelType w:val="hybridMultilevel"/>
    <w:tmpl w:val="62C6C2F0"/>
    <w:lvl w:ilvl="0" w:tplc="0A62CAD6">
      <w:numFmt w:val="bullet"/>
      <w:lvlText w:val="–"/>
      <w:lvlJc w:val="left"/>
      <w:pPr>
        <w:ind w:left="593" w:hanging="214"/>
      </w:pPr>
      <w:rPr>
        <w:rFonts w:ascii="Times New Roman" w:eastAsia="Times New Roman" w:hAnsi="Times New Roman" w:cs="Times New Roman" w:hint="default"/>
        <w:b w:val="0"/>
        <w:bCs w:val="0"/>
        <w:i w:val="0"/>
        <w:iCs w:val="0"/>
        <w:w w:val="100"/>
        <w:sz w:val="28"/>
        <w:szCs w:val="28"/>
        <w:lang w:val="kk-KZ" w:eastAsia="en-US" w:bidi="ar-SA"/>
      </w:rPr>
    </w:lvl>
    <w:lvl w:ilvl="1" w:tplc="0FBA9968">
      <w:numFmt w:val="bullet"/>
      <w:lvlText w:val="-"/>
      <w:lvlJc w:val="left"/>
      <w:pPr>
        <w:ind w:left="593" w:hanging="368"/>
      </w:pPr>
      <w:rPr>
        <w:rFonts w:ascii="Times New Roman" w:eastAsia="Times New Roman" w:hAnsi="Times New Roman" w:cs="Times New Roman" w:hint="default"/>
        <w:b w:val="0"/>
        <w:bCs w:val="0"/>
        <w:i w:val="0"/>
        <w:iCs w:val="0"/>
        <w:w w:val="100"/>
        <w:sz w:val="28"/>
        <w:szCs w:val="28"/>
        <w:lang w:val="kk-KZ" w:eastAsia="en-US" w:bidi="ar-SA"/>
      </w:rPr>
    </w:lvl>
    <w:lvl w:ilvl="2" w:tplc="B002B604">
      <w:numFmt w:val="bullet"/>
      <w:lvlText w:val="•"/>
      <w:lvlJc w:val="left"/>
      <w:pPr>
        <w:ind w:left="2556" w:hanging="368"/>
      </w:pPr>
      <w:rPr>
        <w:rFonts w:hint="default"/>
        <w:lang w:val="kk-KZ" w:eastAsia="en-US" w:bidi="ar-SA"/>
      </w:rPr>
    </w:lvl>
    <w:lvl w:ilvl="3" w:tplc="5E647654">
      <w:numFmt w:val="bullet"/>
      <w:lvlText w:val="•"/>
      <w:lvlJc w:val="left"/>
      <w:pPr>
        <w:ind w:left="3534" w:hanging="368"/>
      </w:pPr>
      <w:rPr>
        <w:rFonts w:hint="default"/>
        <w:lang w:val="kk-KZ" w:eastAsia="en-US" w:bidi="ar-SA"/>
      </w:rPr>
    </w:lvl>
    <w:lvl w:ilvl="4" w:tplc="153E448A">
      <w:numFmt w:val="bullet"/>
      <w:lvlText w:val="•"/>
      <w:lvlJc w:val="left"/>
      <w:pPr>
        <w:ind w:left="4512" w:hanging="368"/>
      </w:pPr>
      <w:rPr>
        <w:rFonts w:hint="default"/>
        <w:lang w:val="kk-KZ" w:eastAsia="en-US" w:bidi="ar-SA"/>
      </w:rPr>
    </w:lvl>
    <w:lvl w:ilvl="5" w:tplc="F3C698B0">
      <w:numFmt w:val="bullet"/>
      <w:lvlText w:val="•"/>
      <w:lvlJc w:val="left"/>
      <w:pPr>
        <w:ind w:left="5490" w:hanging="368"/>
      </w:pPr>
      <w:rPr>
        <w:rFonts w:hint="default"/>
        <w:lang w:val="kk-KZ" w:eastAsia="en-US" w:bidi="ar-SA"/>
      </w:rPr>
    </w:lvl>
    <w:lvl w:ilvl="6" w:tplc="237E133C">
      <w:numFmt w:val="bullet"/>
      <w:lvlText w:val="•"/>
      <w:lvlJc w:val="left"/>
      <w:pPr>
        <w:ind w:left="6468" w:hanging="368"/>
      </w:pPr>
      <w:rPr>
        <w:rFonts w:hint="default"/>
        <w:lang w:val="kk-KZ" w:eastAsia="en-US" w:bidi="ar-SA"/>
      </w:rPr>
    </w:lvl>
    <w:lvl w:ilvl="7" w:tplc="25824BC4">
      <w:numFmt w:val="bullet"/>
      <w:lvlText w:val="•"/>
      <w:lvlJc w:val="left"/>
      <w:pPr>
        <w:ind w:left="7446" w:hanging="368"/>
      </w:pPr>
      <w:rPr>
        <w:rFonts w:hint="default"/>
        <w:lang w:val="kk-KZ" w:eastAsia="en-US" w:bidi="ar-SA"/>
      </w:rPr>
    </w:lvl>
    <w:lvl w:ilvl="8" w:tplc="FCE20B48">
      <w:numFmt w:val="bullet"/>
      <w:lvlText w:val="•"/>
      <w:lvlJc w:val="left"/>
      <w:pPr>
        <w:ind w:left="8424" w:hanging="368"/>
      </w:pPr>
      <w:rPr>
        <w:rFonts w:hint="default"/>
        <w:lang w:val="kk-KZ" w:eastAsia="en-US" w:bidi="ar-SA"/>
      </w:rPr>
    </w:lvl>
  </w:abstractNum>
  <w:abstractNum w:abstractNumId="19">
    <w:nsid w:val="7A4D20AE"/>
    <w:multiLevelType w:val="hybridMultilevel"/>
    <w:tmpl w:val="E74874BC"/>
    <w:lvl w:ilvl="0" w:tplc="EFCAD60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6"/>
  </w:num>
  <w:num w:numId="2">
    <w:abstractNumId w:val="14"/>
  </w:num>
  <w:num w:numId="3">
    <w:abstractNumId w:val="12"/>
  </w:num>
  <w:num w:numId="4">
    <w:abstractNumId w:val="9"/>
  </w:num>
  <w:num w:numId="5">
    <w:abstractNumId w:val="8"/>
  </w:num>
  <w:num w:numId="6">
    <w:abstractNumId w:val="6"/>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19"/>
  </w:num>
  <w:num w:numId="10">
    <w:abstractNumId w:val="17"/>
  </w:num>
  <w:num w:numId="11">
    <w:abstractNumId w:val="1"/>
  </w:num>
  <w:num w:numId="12">
    <w:abstractNumId w:val="4"/>
  </w:num>
  <w:num w:numId="13">
    <w:abstractNumId w:val="7"/>
  </w:num>
  <w:num w:numId="14">
    <w:abstractNumId w:val="18"/>
  </w:num>
  <w:num w:numId="15">
    <w:abstractNumId w:val="5"/>
  </w:num>
  <w:num w:numId="16">
    <w:abstractNumId w:val="15"/>
  </w:num>
  <w:num w:numId="17">
    <w:abstractNumId w:val="10"/>
  </w:num>
  <w:num w:numId="18">
    <w:abstractNumId w:val="3"/>
  </w:num>
  <w:num w:numId="19">
    <w:abstractNumId w:val="11"/>
  </w:num>
  <w:num w:numId="20">
    <w:abstractNumId w:val="13"/>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B440FA"/>
    <w:rsid w:val="000133F5"/>
    <w:rsid w:val="0002388B"/>
    <w:rsid w:val="00025730"/>
    <w:rsid w:val="00032E3E"/>
    <w:rsid w:val="0006320F"/>
    <w:rsid w:val="00070504"/>
    <w:rsid w:val="00071DA2"/>
    <w:rsid w:val="00092FA4"/>
    <w:rsid w:val="000A4E11"/>
    <w:rsid w:val="000A5EEF"/>
    <w:rsid w:val="000B5BCA"/>
    <w:rsid w:val="000C294A"/>
    <w:rsid w:val="000D5383"/>
    <w:rsid w:val="000E02CC"/>
    <w:rsid w:val="000E3F2E"/>
    <w:rsid w:val="000E506F"/>
    <w:rsid w:val="000F548F"/>
    <w:rsid w:val="00102C9B"/>
    <w:rsid w:val="00102EF6"/>
    <w:rsid w:val="0010764F"/>
    <w:rsid w:val="00140891"/>
    <w:rsid w:val="0016473C"/>
    <w:rsid w:val="00166302"/>
    <w:rsid w:val="00170543"/>
    <w:rsid w:val="0017138D"/>
    <w:rsid w:val="00175099"/>
    <w:rsid w:val="001A3B40"/>
    <w:rsid w:val="001B1EC1"/>
    <w:rsid w:val="001C19AB"/>
    <w:rsid w:val="001C28FC"/>
    <w:rsid w:val="001C3393"/>
    <w:rsid w:val="001C78C7"/>
    <w:rsid w:val="001C79BB"/>
    <w:rsid w:val="001D1613"/>
    <w:rsid w:val="001D1984"/>
    <w:rsid w:val="001D78E4"/>
    <w:rsid w:val="0021080E"/>
    <w:rsid w:val="00210F6C"/>
    <w:rsid w:val="00224B1F"/>
    <w:rsid w:val="0022572C"/>
    <w:rsid w:val="00234157"/>
    <w:rsid w:val="002528EA"/>
    <w:rsid w:val="00253D82"/>
    <w:rsid w:val="00264B63"/>
    <w:rsid w:val="002727B5"/>
    <w:rsid w:val="00285B6B"/>
    <w:rsid w:val="002907A4"/>
    <w:rsid w:val="002A2491"/>
    <w:rsid w:val="002A7C53"/>
    <w:rsid w:val="002B1109"/>
    <w:rsid w:val="002C0F1B"/>
    <w:rsid w:val="002C5CDC"/>
    <w:rsid w:val="002F0354"/>
    <w:rsid w:val="00310D76"/>
    <w:rsid w:val="00310F7E"/>
    <w:rsid w:val="00317FF1"/>
    <w:rsid w:val="00322281"/>
    <w:rsid w:val="00336E02"/>
    <w:rsid w:val="00365382"/>
    <w:rsid w:val="0037075D"/>
    <w:rsid w:val="003724E4"/>
    <w:rsid w:val="0037536D"/>
    <w:rsid w:val="003844EF"/>
    <w:rsid w:val="003A04B6"/>
    <w:rsid w:val="003B4142"/>
    <w:rsid w:val="003C2B72"/>
    <w:rsid w:val="003C613A"/>
    <w:rsid w:val="003C74C0"/>
    <w:rsid w:val="003D3C15"/>
    <w:rsid w:val="003E2EED"/>
    <w:rsid w:val="003F5C28"/>
    <w:rsid w:val="00413291"/>
    <w:rsid w:val="004176F1"/>
    <w:rsid w:val="00424612"/>
    <w:rsid w:val="00441F32"/>
    <w:rsid w:val="00455236"/>
    <w:rsid w:val="00465F37"/>
    <w:rsid w:val="004758B0"/>
    <w:rsid w:val="004833AD"/>
    <w:rsid w:val="004833DD"/>
    <w:rsid w:val="00485E47"/>
    <w:rsid w:val="00486207"/>
    <w:rsid w:val="004A156E"/>
    <w:rsid w:val="004A38D9"/>
    <w:rsid w:val="004B3614"/>
    <w:rsid w:val="004C1121"/>
    <w:rsid w:val="004C6462"/>
    <w:rsid w:val="004D50E6"/>
    <w:rsid w:val="004E2190"/>
    <w:rsid w:val="004E72AA"/>
    <w:rsid w:val="004E786E"/>
    <w:rsid w:val="004F3F1E"/>
    <w:rsid w:val="00500AFB"/>
    <w:rsid w:val="0050104D"/>
    <w:rsid w:val="005035C7"/>
    <w:rsid w:val="00535723"/>
    <w:rsid w:val="00547086"/>
    <w:rsid w:val="00550083"/>
    <w:rsid w:val="00561D61"/>
    <w:rsid w:val="005659D7"/>
    <w:rsid w:val="00570B24"/>
    <w:rsid w:val="00584407"/>
    <w:rsid w:val="00595B81"/>
    <w:rsid w:val="005B0005"/>
    <w:rsid w:val="005B091E"/>
    <w:rsid w:val="005B51C3"/>
    <w:rsid w:val="005D5C11"/>
    <w:rsid w:val="005F0EBA"/>
    <w:rsid w:val="00612680"/>
    <w:rsid w:val="00614077"/>
    <w:rsid w:val="00624D39"/>
    <w:rsid w:val="00625514"/>
    <w:rsid w:val="00636955"/>
    <w:rsid w:val="006400BE"/>
    <w:rsid w:val="00642DC6"/>
    <w:rsid w:val="006431B9"/>
    <w:rsid w:val="006551C5"/>
    <w:rsid w:val="00655384"/>
    <w:rsid w:val="00671639"/>
    <w:rsid w:val="0067414E"/>
    <w:rsid w:val="006750B8"/>
    <w:rsid w:val="0068248D"/>
    <w:rsid w:val="00682CEF"/>
    <w:rsid w:val="00687A4E"/>
    <w:rsid w:val="00697FA8"/>
    <w:rsid w:val="006A1349"/>
    <w:rsid w:val="006A1E7D"/>
    <w:rsid w:val="006C0854"/>
    <w:rsid w:val="006C1E2B"/>
    <w:rsid w:val="006C3173"/>
    <w:rsid w:val="006D10CB"/>
    <w:rsid w:val="006D1404"/>
    <w:rsid w:val="006E2ABD"/>
    <w:rsid w:val="006F09DE"/>
    <w:rsid w:val="00703E8F"/>
    <w:rsid w:val="00705568"/>
    <w:rsid w:val="007069DE"/>
    <w:rsid w:val="00710C8E"/>
    <w:rsid w:val="0071226A"/>
    <w:rsid w:val="007156D9"/>
    <w:rsid w:val="00716C5E"/>
    <w:rsid w:val="007224B1"/>
    <w:rsid w:val="00724756"/>
    <w:rsid w:val="0073458D"/>
    <w:rsid w:val="00760B91"/>
    <w:rsid w:val="00767CF9"/>
    <w:rsid w:val="007726D1"/>
    <w:rsid w:val="00776C5D"/>
    <w:rsid w:val="00782E1F"/>
    <w:rsid w:val="00784442"/>
    <w:rsid w:val="00790453"/>
    <w:rsid w:val="00790698"/>
    <w:rsid w:val="00793D18"/>
    <w:rsid w:val="00796084"/>
    <w:rsid w:val="007A1E07"/>
    <w:rsid w:val="007B0197"/>
    <w:rsid w:val="007C40B8"/>
    <w:rsid w:val="007C7B85"/>
    <w:rsid w:val="007D474E"/>
    <w:rsid w:val="007D7B5B"/>
    <w:rsid w:val="007E6CA9"/>
    <w:rsid w:val="007F7612"/>
    <w:rsid w:val="008164CA"/>
    <w:rsid w:val="00816868"/>
    <w:rsid w:val="00816EDD"/>
    <w:rsid w:val="00820A6E"/>
    <w:rsid w:val="0082244F"/>
    <w:rsid w:val="00831413"/>
    <w:rsid w:val="00851410"/>
    <w:rsid w:val="00852D78"/>
    <w:rsid w:val="0086788F"/>
    <w:rsid w:val="00876C8D"/>
    <w:rsid w:val="00882847"/>
    <w:rsid w:val="00884A7C"/>
    <w:rsid w:val="00891012"/>
    <w:rsid w:val="008A54FF"/>
    <w:rsid w:val="008C66BD"/>
    <w:rsid w:val="008D2D81"/>
    <w:rsid w:val="008D4ADE"/>
    <w:rsid w:val="008E0592"/>
    <w:rsid w:val="008E753D"/>
    <w:rsid w:val="0090229E"/>
    <w:rsid w:val="009064CB"/>
    <w:rsid w:val="0091322E"/>
    <w:rsid w:val="009230AB"/>
    <w:rsid w:val="00924656"/>
    <w:rsid w:val="0093427C"/>
    <w:rsid w:val="00940B1A"/>
    <w:rsid w:val="00941B98"/>
    <w:rsid w:val="00977E4B"/>
    <w:rsid w:val="00980935"/>
    <w:rsid w:val="00980BC1"/>
    <w:rsid w:val="00983629"/>
    <w:rsid w:val="00993EB8"/>
    <w:rsid w:val="009972C0"/>
    <w:rsid w:val="00997473"/>
    <w:rsid w:val="009A4B07"/>
    <w:rsid w:val="009A5CC7"/>
    <w:rsid w:val="009C0B7B"/>
    <w:rsid w:val="009D1ECC"/>
    <w:rsid w:val="009D32A1"/>
    <w:rsid w:val="009E2077"/>
    <w:rsid w:val="009F00C0"/>
    <w:rsid w:val="009F59E3"/>
    <w:rsid w:val="00A03C14"/>
    <w:rsid w:val="00A051C6"/>
    <w:rsid w:val="00A20A81"/>
    <w:rsid w:val="00A218F3"/>
    <w:rsid w:val="00A441F0"/>
    <w:rsid w:val="00A44FE4"/>
    <w:rsid w:val="00A538B2"/>
    <w:rsid w:val="00A54E60"/>
    <w:rsid w:val="00A91578"/>
    <w:rsid w:val="00A97662"/>
    <w:rsid w:val="00AA0E93"/>
    <w:rsid w:val="00AA3D1E"/>
    <w:rsid w:val="00AA66CD"/>
    <w:rsid w:val="00AB6607"/>
    <w:rsid w:val="00AC1F4D"/>
    <w:rsid w:val="00AF05F5"/>
    <w:rsid w:val="00AF5F33"/>
    <w:rsid w:val="00AF65E5"/>
    <w:rsid w:val="00B10FD0"/>
    <w:rsid w:val="00B114A7"/>
    <w:rsid w:val="00B116D6"/>
    <w:rsid w:val="00B142F8"/>
    <w:rsid w:val="00B143B3"/>
    <w:rsid w:val="00B27FED"/>
    <w:rsid w:val="00B32E84"/>
    <w:rsid w:val="00B440FA"/>
    <w:rsid w:val="00B57810"/>
    <w:rsid w:val="00B70AD1"/>
    <w:rsid w:val="00B85DA8"/>
    <w:rsid w:val="00B87100"/>
    <w:rsid w:val="00B92E06"/>
    <w:rsid w:val="00BB284A"/>
    <w:rsid w:val="00BB30CB"/>
    <w:rsid w:val="00BC2BBF"/>
    <w:rsid w:val="00BC3946"/>
    <w:rsid w:val="00BC3DB6"/>
    <w:rsid w:val="00BC4682"/>
    <w:rsid w:val="00BC49F7"/>
    <w:rsid w:val="00BC5892"/>
    <w:rsid w:val="00BE65E7"/>
    <w:rsid w:val="00BE75BD"/>
    <w:rsid w:val="00BF11E6"/>
    <w:rsid w:val="00BF2E93"/>
    <w:rsid w:val="00BF76AD"/>
    <w:rsid w:val="00C05BAC"/>
    <w:rsid w:val="00C1467B"/>
    <w:rsid w:val="00C22D69"/>
    <w:rsid w:val="00C30C39"/>
    <w:rsid w:val="00C344FB"/>
    <w:rsid w:val="00C41456"/>
    <w:rsid w:val="00C533F7"/>
    <w:rsid w:val="00C56084"/>
    <w:rsid w:val="00C600EF"/>
    <w:rsid w:val="00C6432E"/>
    <w:rsid w:val="00C71421"/>
    <w:rsid w:val="00C80AD0"/>
    <w:rsid w:val="00C82468"/>
    <w:rsid w:val="00C94879"/>
    <w:rsid w:val="00C979F8"/>
    <w:rsid w:val="00CA1E91"/>
    <w:rsid w:val="00CA1F76"/>
    <w:rsid w:val="00CA3D7A"/>
    <w:rsid w:val="00CB1C50"/>
    <w:rsid w:val="00CB4240"/>
    <w:rsid w:val="00CC02D9"/>
    <w:rsid w:val="00CC0BEC"/>
    <w:rsid w:val="00CF023A"/>
    <w:rsid w:val="00CF270F"/>
    <w:rsid w:val="00CF7B87"/>
    <w:rsid w:val="00D04D37"/>
    <w:rsid w:val="00D158D5"/>
    <w:rsid w:val="00D21702"/>
    <w:rsid w:val="00D355DB"/>
    <w:rsid w:val="00D3664A"/>
    <w:rsid w:val="00D41DF0"/>
    <w:rsid w:val="00D54B01"/>
    <w:rsid w:val="00D64680"/>
    <w:rsid w:val="00D83643"/>
    <w:rsid w:val="00D9021D"/>
    <w:rsid w:val="00DB3574"/>
    <w:rsid w:val="00DB38BA"/>
    <w:rsid w:val="00DC7ED7"/>
    <w:rsid w:val="00DD07FB"/>
    <w:rsid w:val="00DE0763"/>
    <w:rsid w:val="00DE11D7"/>
    <w:rsid w:val="00DE5E24"/>
    <w:rsid w:val="00E06916"/>
    <w:rsid w:val="00E20761"/>
    <w:rsid w:val="00E22CC0"/>
    <w:rsid w:val="00E3282B"/>
    <w:rsid w:val="00E353BA"/>
    <w:rsid w:val="00E36F89"/>
    <w:rsid w:val="00E47256"/>
    <w:rsid w:val="00E621E3"/>
    <w:rsid w:val="00E766FE"/>
    <w:rsid w:val="00E77508"/>
    <w:rsid w:val="00E93BD5"/>
    <w:rsid w:val="00E94132"/>
    <w:rsid w:val="00E97FB7"/>
    <w:rsid w:val="00EA34F7"/>
    <w:rsid w:val="00EA7BBC"/>
    <w:rsid w:val="00EB0410"/>
    <w:rsid w:val="00EB136A"/>
    <w:rsid w:val="00EC767B"/>
    <w:rsid w:val="00ED3C13"/>
    <w:rsid w:val="00ED3E0F"/>
    <w:rsid w:val="00ED4B79"/>
    <w:rsid w:val="00ED6BF2"/>
    <w:rsid w:val="00EE2DB2"/>
    <w:rsid w:val="00EF15B0"/>
    <w:rsid w:val="00F04A44"/>
    <w:rsid w:val="00F0743C"/>
    <w:rsid w:val="00F104B2"/>
    <w:rsid w:val="00F11FB0"/>
    <w:rsid w:val="00F15B37"/>
    <w:rsid w:val="00F37C0A"/>
    <w:rsid w:val="00F421C8"/>
    <w:rsid w:val="00F43507"/>
    <w:rsid w:val="00F43FD4"/>
    <w:rsid w:val="00F45670"/>
    <w:rsid w:val="00F47052"/>
    <w:rsid w:val="00F47E85"/>
    <w:rsid w:val="00F507F6"/>
    <w:rsid w:val="00F54DB3"/>
    <w:rsid w:val="00F7740E"/>
    <w:rsid w:val="00F95EAF"/>
    <w:rsid w:val="00F96A03"/>
    <w:rsid w:val="00FB5E46"/>
    <w:rsid w:val="00FD1CBD"/>
    <w:rsid w:val="00FE6B26"/>
    <w:rsid w:val="00FE7C52"/>
    <w:rsid w:val="00FF04D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40FA"/>
    <w:pPr>
      <w:spacing w:after="0" w:line="240" w:lineRule="auto"/>
    </w:pPr>
    <w:rPr>
      <w:rFonts w:ascii="Times New Roman" w:eastAsia="Calibri" w:hAnsi="Times New Roman" w:cs="Times New Roman"/>
      <w:sz w:val="24"/>
      <w:szCs w:val="24"/>
      <w:lang w:val="kk-KZ" w:eastAsia="kk-KZ"/>
    </w:rPr>
  </w:style>
  <w:style w:type="paragraph" w:styleId="1">
    <w:name w:val="heading 1"/>
    <w:basedOn w:val="a"/>
    <w:next w:val="a"/>
    <w:link w:val="10"/>
    <w:qFormat/>
    <w:rsid w:val="00B440FA"/>
    <w:pPr>
      <w:keepNext/>
      <w:widowControl w:val="0"/>
      <w:autoSpaceDE w:val="0"/>
      <w:autoSpaceDN w:val="0"/>
      <w:jc w:val="center"/>
      <w:outlineLvl w:val="0"/>
    </w:pPr>
    <w:rPr>
      <w:rFonts w:ascii="Times/KazNur" w:hAnsi="Times/KazNur" w:cs="Times/KazNur"/>
      <w:b/>
      <w:bCs/>
      <w:sz w:val="20"/>
      <w:szCs w:val="20"/>
      <w:lang w:val="ru-RU" w:eastAsia="ru-RU"/>
    </w:rPr>
  </w:style>
  <w:style w:type="paragraph" w:styleId="2">
    <w:name w:val="heading 2"/>
    <w:basedOn w:val="a"/>
    <w:next w:val="a"/>
    <w:link w:val="20"/>
    <w:uiPriority w:val="9"/>
    <w:unhideWhenUsed/>
    <w:qFormat/>
    <w:rsid w:val="007224B1"/>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440FA"/>
    <w:rPr>
      <w:rFonts w:ascii="Times/KazNur" w:eastAsia="Calibri" w:hAnsi="Times/KazNur" w:cs="Times/KazNur"/>
      <w:b/>
      <w:bCs/>
      <w:sz w:val="20"/>
      <w:szCs w:val="20"/>
      <w:lang w:eastAsia="ru-RU"/>
    </w:rPr>
  </w:style>
  <w:style w:type="character" w:styleId="a3">
    <w:name w:val="Strong"/>
    <w:uiPriority w:val="22"/>
    <w:qFormat/>
    <w:rsid w:val="00B440FA"/>
    <w:rPr>
      <w:rFonts w:ascii="Times New Roman" w:hAnsi="Times New Roman" w:cs="Times New Roman" w:hint="default"/>
      <w:b/>
      <w:bCs/>
    </w:rPr>
  </w:style>
  <w:style w:type="paragraph" w:styleId="a4">
    <w:name w:val="List Paragraph"/>
    <w:aliases w:val="2 список маркированный,без абзаца,маркированный,Heading1,References,NUMBERED PARAGRAPH,List Paragraph 1,Bullets,List_Paragraph,Multilevel para_II,List Paragraph1,Akapit z listą BS,List Paragraph (numbered (a)),IBL List Paragraph,Bullet1"/>
    <w:basedOn w:val="a"/>
    <w:link w:val="a5"/>
    <w:uiPriority w:val="1"/>
    <w:qFormat/>
    <w:rsid w:val="00B440FA"/>
    <w:pPr>
      <w:ind w:left="720"/>
      <w:contextualSpacing/>
    </w:pPr>
    <w:rPr>
      <w:rFonts w:eastAsia="Times New Roman"/>
      <w:lang w:val="ru-RU" w:eastAsia="ru-RU"/>
    </w:rPr>
  </w:style>
  <w:style w:type="character" w:customStyle="1" w:styleId="s0">
    <w:name w:val="s0"/>
    <w:rsid w:val="00B440FA"/>
    <w:rPr>
      <w:rFonts w:ascii="Times New Roman" w:hAnsi="Times New Roman" w:cs="Times New Roman" w:hint="default"/>
      <w:strike w:val="0"/>
      <w:dstrike w:val="0"/>
      <w:color w:val="000000"/>
      <w:sz w:val="28"/>
      <w:u w:val="none"/>
      <w:effect w:val="none"/>
    </w:rPr>
  </w:style>
  <w:style w:type="paragraph" w:styleId="a6">
    <w:name w:val="Balloon Text"/>
    <w:basedOn w:val="a"/>
    <w:link w:val="a7"/>
    <w:uiPriority w:val="99"/>
    <w:semiHidden/>
    <w:unhideWhenUsed/>
    <w:rsid w:val="00B440FA"/>
    <w:rPr>
      <w:rFonts w:ascii="Tahoma" w:hAnsi="Tahoma" w:cs="Tahoma"/>
      <w:sz w:val="16"/>
      <w:szCs w:val="16"/>
    </w:rPr>
  </w:style>
  <w:style w:type="character" w:customStyle="1" w:styleId="a7">
    <w:name w:val="Текст выноски Знак"/>
    <w:basedOn w:val="a0"/>
    <w:link w:val="a6"/>
    <w:uiPriority w:val="99"/>
    <w:semiHidden/>
    <w:rsid w:val="00B440FA"/>
    <w:rPr>
      <w:rFonts w:ascii="Tahoma" w:eastAsia="Calibri" w:hAnsi="Tahoma" w:cs="Tahoma"/>
      <w:sz w:val="16"/>
      <w:szCs w:val="16"/>
      <w:lang w:val="kk-KZ" w:eastAsia="kk-KZ"/>
    </w:rPr>
  </w:style>
  <w:style w:type="table" w:styleId="a8">
    <w:name w:val="Table Grid"/>
    <w:basedOn w:val="a1"/>
    <w:uiPriority w:val="59"/>
    <w:rsid w:val="00C714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a"/>
    <w:uiPriority w:val="1"/>
    <w:qFormat/>
    <w:rsid w:val="009972C0"/>
    <w:pPr>
      <w:widowControl w:val="0"/>
      <w:autoSpaceDE w:val="0"/>
      <w:autoSpaceDN w:val="0"/>
    </w:pPr>
    <w:rPr>
      <w:rFonts w:eastAsia="Times New Roman"/>
      <w:sz w:val="22"/>
      <w:szCs w:val="22"/>
      <w:lang w:eastAsia="en-US"/>
    </w:rPr>
  </w:style>
  <w:style w:type="character" w:customStyle="1" w:styleId="a5">
    <w:name w:val="Абзац списка Знак"/>
    <w:aliases w:val="2 список маркированный Знак,без абзаца Знак,маркированный Знак,Heading1 Знак,References Знак,NUMBERED PARAGRAPH Знак,List Paragraph 1 Знак,Bullets Знак,List_Paragraph Знак,Multilevel para_II Знак,List Paragraph1 Знак,Bullet1 Знак"/>
    <w:link w:val="a4"/>
    <w:uiPriority w:val="1"/>
    <w:qFormat/>
    <w:locked/>
    <w:rsid w:val="00F54DB3"/>
    <w:rPr>
      <w:rFonts w:ascii="Times New Roman" w:eastAsia="Times New Roman" w:hAnsi="Times New Roman" w:cs="Times New Roman"/>
      <w:sz w:val="24"/>
      <w:szCs w:val="24"/>
      <w:lang w:eastAsia="ru-RU"/>
    </w:rPr>
  </w:style>
  <w:style w:type="paragraph" w:styleId="a9">
    <w:name w:val="Body Text"/>
    <w:basedOn w:val="a"/>
    <w:link w:val="aa"/>
    <w:uiPriority w:val="1"/>
    <w:qFormat/>
    <w:rsid w:val="00570B24"/>
    <w:pPr>
      <w:widowControl w:val="0"/>
      <w:autoSpaceDE w:val="0"/>
      <w:autoSpaceDN w:val="0"/>
      <w:ind w:left="132"/>
    </w:pPr>
    <w:rPr>
      <w:rFonts w:eastAsia="Times New Roman"/>
      <w:sz w:val="28"/>
      <w:szCs w:val="28"/>
      <w:lang w:eastAsia="en-US"/>
    </w:rPr>
  </w:style>
  <w:style w:type="character" w:customStyle="1" w:styleId="aa">
    <w:name w:val="Основной текст Знак"/>
    <w:basedOn w:val="a0"/>
    <w:link w:val="a9"/>
    <w:uiPriority w:val="1"/>
    <w:rsid w:val="00570B24"/>
    <w:rPr>
      <w:rFonts w:ascii="Times New Roman" w:eastAsia="Times New Roman" w:hAnsi="Times New Roman" w:cs="Times New Roman"/>
      <w:sz w:val="28"/>
      <w:szCs w:val="28"/>
      <w:lang w:val="kk-KZ"/>
    </w:rPr>
  </w:style>
  <w:style w:type="paragraph" w:styleId="ab">
    <w:name w:val="No Spacing"/>
    <w:uiPriority w:val="1"/>
    <w:qFormat/>
    <w:rsid w:val="00547086"/>
    <w:pPr>
      <w:spacing w:after="0" w:line="240" w:lineRule="auto"/>
    </w:pPr>
    <w:rPr>
      <w:rFonts w:ascii="Times New Roman" w:eastAsia="Calibri" w:hAnsi="Times New Roman" w:cs="Times New Roman"/>
      <w:sz w:val="24"/>
      <w:szCs w:val="24"/>
      <w:lang w:val="kk-KZ" w:eastAsia="kk-KZ"/>
    </w:rPr>
  </w:style>
  <w:style w:type="character" w:styleId="ac">
    <w:name w:val="Hyperlink"/>
    <w:basedOn w:val="a0"/>
    <w:uiPriority w:val="99"/>
    <w:unhideWhenUsed/>
    <w:rsid w:val="000E3F2E"/>
    <w:rPr>
      <w:color w:val="0000FF" w:themeColor="hyperlink"/>
      <w:u w:val="single"/>
    </w:rPr>
  </w:style>
  <w:style w:type="character" w:customStyle="1" w:styleId="20">
    <w:name w:val="Заголовок 2 Знак"/>
    <w:basedOn w:val="a0"/>
    <w:link w:val="2"/>
    <w:uiPriority w:val="9"/>
    <w:rsid w:val="007224B1"/>
    <w:rPr>
      <w:rFonts w:asciiTheme="majorHAnsi" w:eastAsiaTheme="majorEastAsia" w:hAnsiTheme="majorHAnsi" w:cstheme="majorBidi"/>
      <w:b/>
      <w:bCs/>
      <w:color w:val="4F81BD" w:themeColor="accent1"/>
      <w:sz w:val="26"/>
      <w:szCs w:val="26"/>
      <w:lang w:val="kk-KZ" w:eastAsia="kk-K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6597193">
      <w:bodyDiv w:val="1"/>
      <w:marLeft w:val="0"/>
      <w:marRight w:val="0"/>
      <w:marTop w:val="0"/>
      <w:marBottom w:val="0"/>
      <w:divBdr>
        <w:top w:val="none" w:sz="0" w:space="0" w:color="auto"/>
        <w:left w:val="none" w:sz="0" w:space="0" w:color="auto"/>
        <w:bottom w:val="none" w:sz="0" w:space="0" w:color="auto"/>
        <w:right w:val="none" w:sz="0" w:space="0" w:color="auto"/>
      </w:divBdr>
    </w:div>
    <w:div w:id="1566525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1686</TotalTime>
  <Pages>4</Pages>
  <Words>547</Words>
  <Characters>3120</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Пользователь Windows</dc:creator>
  <cp:lastModifiedBy>Пользователь</cp:lastModifiedBy>
  <cp:revision>259</cp:revision>
  <cp:lastPrinted>2024-11-14T08:07:00Z</cp:lastPrinted>
  <dcterms:created xsi:type="dcterms:W3CDTF">2019-06-14T07:17:00Z</dcterms:created>
  <dcterms:modified xsi:type="dcterms:W3CDTF">2025-02-25T12:08:00Z</dcterms:modified>
</cp:coreProperties>
</file>