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A4B" w:rsidRPr="00C97B96" w:rsidRDefault="00F73A4B" w:rsidP="00F73A4B">
      <w:pPr>
        <w:jc w:val="center"/>
        <w:rPr>
          <w:sz w:val="28"/>
          <w:szCs w:val="28"/>
        </w:rPr>
      </w:pPr>
      <w:r w:rsidRPr="00C97B96">
        <w:rPr>
          <w:sz w:val="28"/>
          <w:szCs w:val="28"/>
        </w:rPr>
        <w:t>202</w:t>
      </w:r>
      <w:r>
        <w:rPr>
          <w:sz w:val="28"/>
          <w:szCs w:val="28"/>
        </w:rPr>
        <w:t>4</w:t>
      </w:r>
      <w:r w:rsidRPr="00C97B96">
        <w:rPr>
          <w:sz w:val="28"/>
          <w:szCs w:val="28"/>
        </w:rPr>
        <w:t>-202</w:t>
      </w:r>
      <w:r>
        <w:rPr>
          <w:sz w:val="28"/>
          <w:szCs w:val="28"/>
        </w:rPr>
        <w:t>5</w:t>
      </w:r>
      <w:r w:rsidRPr="00C97B96">
        <w:rPr>
          <w:sz w:val="28"/>
          <w:szCs w:val="28"/>
        </w:rPr>
        <w:t>оқу жылы</w:t>
      </w:r>
    </w:p>
    <w:p w:rsidR="00F73A4B" w:rsidRPr="00C97B96" w:rsidRDefault="00F73A4B" w:rsidP="00F73A4B">
      <w:pPr>
        <w:tabs>
          <w:tab w:val="left" w:pos="1340"/>
        </w:tabs>
        <w:jc w:val="center"/>
        <w:rPr>
          <w:b/>
          <w:sz w:val="28"/>
          <w:szCs w:val="28"/>
        </w:rPr>
      </w:pPr>
      <w:r w:rsidRPr="00C97B96">
        <w:rPr>
          <w:b/>
          <w:sz w:val="28"/>
          <w:szCs w:val="28"/>
        </w:rPr>
        <w:t xml:space="preserve">ПЕДАГОГИКАЛЫҚ КЕҢЕСТІҢ КЕЗЕКТІ ОТЫРЫСЫ. </w:t>
      </w:r>
    </w:p>
    <w:p w:rsidR="00F73A4B" w:rsidRPr="00C97B96" w:rsidRDefault="00F73A4B" w:rsidP="00F73A4B">
      <w:pPr>
        <w:tabs>
          <w:tab w:val="left" w:pos="1340"/>
        </w:tabs>
        <w:jc w:val="center"/>
        <w:rPr>
          <w:b/>
          <w:sz w:val="28"/>
          <w:szCs w:val="28"/>
        </w:rPr>
      </w:pPr>
    </w:p>
    <w:p w:rsidR="00F73A4B" w:rsidRPr="00C97B96" w:rsidRDefault="00F73A4B" w:rsidP="00F73A4B">
      <w:pPr>
        <w:tabs>
          <w:tab w:val="left" w:pos="1340"/>
        </w:tabs>
        <w:jc w:val="center"/>
        <w:rPr>
          <w:b/>
          <w:sz w:val="28"/>
          <w:szCs w:val="28"/>
        </w:rPr>
      </w:pPr>
      <w:r w:rsidRPr="00C97B96">
        <w:rPr>
          <w:b/>
          <w:sz w:val="28"/>
          <w:szCs w:val="28"/>
        </w:rPr>
        <w:t>ХАТТАМА №1</w:t>
      </w:r>
    </w:p>
    <w:p w:rsidR="00F73A4B" w:rsidRPr="00C97B96" w:rsidRDefault="00F73A4B" w:rsidP="00F73A4B">
      <w:pPr>
        <w:tabs>
          <w:tab w:val="left" w:pos="1340"/>
        </w:tabs>
        <w:jc w:val="center"/>
        <w:rPr>
          <w:b/>
          <w:sz w:val="28"/>
          <w:szCs w:val="28"/>
        </w:rPr>
      </w:pPr>
    </w:p>
    <w:p w:rsidR="00F73A4B" w:rsidRPr="00C97B96" w:rsidRDefault="00F73A4B" w:rsidP="00F73A4B">
      <w:pPr>
        <w:tabs>
          <w:tab w:val="left" w:pos="1340"/>
        </w:tabs>
        <w:rPr>
          <w:sz w:val="28"/>
          <w:szCs w:val="28"/>
        </w:rPr>
      </w:pPr>
      <w:r w:rsidRPr="00C97B96">
        <w:rPr>
          <w:b/>
          <w:sz w:val="28"/>
          <w:szCs w:val="28"/>
        </w:rPr>
        <w:t>Өткізілген уақыты:</w:t>
      </w:r>
      <w:r>
        <w:rPr>
          <w:b/>
          <w:sz w:val="28"/>
          <w:szCs w:val="28"/>
        </w:rPr>
        <w:t>29</w:t>
      </w:r>
      <w:r w:rsidRPr="00C97B96">
        <w:rPr>
          <w:sz w:val="28"/>
          <w:szCs w:val="28"/>
        </w:rPr>
        <w:t xml:space="preserve"> тамыз  202</w:t>
      </w:r>
      <w:r>
        <w:rPr>
          <w:sz w:val="28"/>
          <w:szCs w:val="28"/>
        </w:rPr>
        <w:t>4</w:t>
      </w:r>
      <w:r w:rsidRPr="00C97B96">
        <w:rPr>
          <w:sz w:val="28"/>
          <w:szCs w:val="28"/>
        </w:rPr>
        <w:t xml:space="preserve"> жыл</w:t>
      </w:r>
    </w:p>
    <w:p w:rsidR="00F73A4B" w:rsidRPr="00C97B96" w:rsidRDefault="00F73A4B" w:rsidP="00F73A4B">
      <w:pPr>
        <w:tabs>
          <w:tab w:val="left" w:pos="7380"/>
        </w:tabs>
        <w:rPr>
          <w:sz w:val="28"/>
          <w:szCs w:val="28"/>
        </w:rPr>
      </w:pPr>
      <w:r w:rsidRPr="00C97B96">
        <w:rPr>
          <w:b/>
          <w:sz w:val="28"/>
          <w:szCs w:val="28"/>
        </w:rPr>
        <w:t>Түрі:</w:t>
      </w:r>
      <w:r w:rsidRPr="00C97B96">
        <w:rPr>
          <w:sz w:val="28"/>
          <w:szCs w:val="28"/>
        </w:rPr>
        <w:t xml:space="preserve"> дәстүрлі</w:t>
      </w:r>
    </w:p>
    <w:p w:rsidR="00F73A4B" w:rsidRPr="00C97B96" w:rsidRDefault="00F73A4B" w:rsidP="00F73A4B">
      <w:pPr>
        <w:pStyle w:val="1"/>
        <w:shd w:val="clear" w:color="auto" w:fill="FFFFFF"/>
        <w:spacing w:before="0" w:beforeAutospacing="0" w:after="0" w:afterAutospacing="0"/>
        <w:rPr>
          <w:rFonts w:ascii="Arial" w:hAnsi="Arial" w:cs="Arial"/>
          <w:b w:val="0"/>
          <w:bCs w:val="0"/>
          <w:color w:val="333333"/>
          <w:sz w:val="42"/>
          <w:szCs w:val="42"/>
          <w:lang w:val="kk-KZ"/>
        </w:rPr>
      </w:pPr>
      <w:r w:rsidRPr="00C97B96">
        <w:rPr>
          <w:sz w:val="28"/>
          <w:szCs w:val="28"/>
          <w:lang w:val="kk-KZ"/>
        </w:rPr>
        <w:t>Тақырыбы:</w:t>
      </w:r>
      <w:r w:rsidRPr="00C97B96">
        <w:rPr>
          <w:b w:val="0"/>
          <w:sz w:val="28"/>
          <w:szCs w:val="28"/>
          <w:lang w:val="kk-KZ"/>
        </w:rPr>
        <w:t>«Жаңа  оқу  жылының барысы»</w:t>
      </w:r>
    </w:p>
    <w:p w:rsidR="00F73A4B" w:rsidRPr="00C97B96" w:rsidRDefault="00F73A4B" w:rsidP="00F73A4B">
      <w:pPr>
        <w:pStyle w:val="a7"/>
        <w:shd w:val="clear" w:color="auto" w:fill="FFFFFF"/>
        <w:spacing w:before="0" w:beforeAutospacing="0" w:after="0" w:afterAutospacing="0"/>
        <w:rPr>
          <w:sz w:val="28"/>
          <w:szCs w:val="28"/>
          <w:lang w:val="kk-KZ"/>
        </w:rPr>
      </w:pPr>
      <w:r w:rsidRPr="00C97B96">
        <w:rPr>
          <w:b/>
          <w:sz w:val="28"/>
          <w:szCs w:val="28"/>
          <w:lang w:val="kk-KZ"/>
        </w:rPr>
        <w:t>Мақсаты:</w:t>
      </w:r>
      <w:r w:rsidRPr="00C97B96">
        <w:rPr>
          <w:sz w:val="28"/>
          <w:szCs w:val="28"/>
          <w:lang w:val="kk-KZ"/>
        </w:rPr>
        <w:t>Балабақшада  тәрбие жұмысының  жоспарларын  талқылау,бекіту.</w:t>
      </w:r>
    </w:p>
    <w:p w:rsidR="00F73A4B" w:rsidRPr="00C97B96" w:rsidRDefault="00F73A4B" w:rsidP="00F73A4B">
      <w:pPr>
        <w:tabs>
          <w:tab w:val="left" w:pos="1340"/>
        </w:tabs>
        <w:rPr>
          <w:sz w:val="28"/>
          <w:szCs w:val="28"/>
        </w:rPr>
      </w:pPr>
      <w:r w:rsidRPr="00C97B96">
        <w:rPr>
          <w:b/>
          <w:sz w:val="28"/>
          <w:szCs w:val="28"/>
        </w:rPr>
        <w:t>Төрайымы:</w:t>
      </w:r>
      <w:r>
        <w:rPr>
          <w:b/>
          <w:sz w:val="28"/>
          <w:szCs w:val="28"/>
        </w:rPr>
        <w:t xml:space="preserve">    А.Шарипова</w:t>
      </w:r>
    </w:p>
    <w:p w:rsidR="00F73A4B" w:rsidRPr="00C97B96" w:rsidRDefault="00F73A4B" w:rsidP="00F73A4B">
      <w:pPr>
        <w:tabs>
          <w:tab w:val="left" w:pos="1340"/>
        </w:tabs>
        <w:rPr>
          <w:sz w:val="28"/>
          <w:szCs w:val="28"/>
        </w:rPr>
      </w:pPr>
      <w:r w:rsidRPr="00C97B96">
        <w:rPr>
          <w:b/>
          <w:sz w:val="28"/>
          <w:szCs w:val="28"/>
        </w:rPr>
        <w:t>Хатшысы:</w:t>
      </w:r>
      <w:r>
        <w:rPr>
          <w:sz w:val="28"/>
          <w:szCs w:val="28"/>
        </w:rPr>
        <w:t>А.Базарбай</w:t>
      </w:r>
    </w:p>
    <w:p w:rsidR="00F73A4B" w:rsidRPr="00C97B96" w:rsidRDefault="00F73A4B" w:rsidP="00F73A4B">
      <w:pPr>
        <w:tabs>
          <w:tab w:val="left" w:pos="1340"/>
        </w:tabs>
        <w:rPr>
          <w:b/>
          <w:sz w:val="28"/>
          <w:szCs w:val="28"/>
        </w:rPr>
      </w:pPr>
      <w:r>
        <w:rPr>
          <w:b/>
          <w:sz w:val="28"/>
          <w:szCs w:val="28"/>
        </w:rPr>
        <w:t>Барлық  педагогтар  саны: 8</w:t>
      </w:r>
    </w:p>
    <w:p w:rsidR="00F73A4B" w:rsidRPr="00C97B96" w:rsidRDefault="00F73A4B" w:rsidP="00F73A4B">
      <w:pPr>
        <w:tabs>
          <w:tab w:val="left" w:pos="1340"/>
        </w:tabs>
        <w:rPr>
          <w:sz w:val="28"/>
          <w:szCs w:val="28"/>
        </w:rPr>
      </w:pPr>
      <w:r w:rsidRPr="00C97B96">
        <w:rPr>
          <w:b/>
          <w:sz w:val="28"/>
          <w:szCs w:val="28"/>
        </w:rPr>
        <w:t>Қатысқан</w:t>
      </w:r>
      <w:r>
        <w:rPr>
          <w:b/>
          <w:sz w:val="28"/>
          <w:szCs w:val="28"/>
        </w:rPr>
        <w:t xml:space="preserve"> педагогтар саны: 8</w:t>
      </w:r>
    </w:p>
    <w:p w:rsidR="00F73A4B" w:rsidRPr="00C97B96" w:rsidRDefault="00F73A4B" w:rsidP="00F73A4B">
      <w:pPr>
        <w:tabs>
          <w:tab w:val="left" w:pos="1340"/>
        </w:tabs>
        <w:rPr>
          <w:b/>
          <w:bCs/>
          <w:sz w:val="28"/>
          <w:szCs w:val="28"/>
          <w:lang w:eastAsia="ru-RU"/>
        </w:rPr>
      </w:pPr>
    </w:p>
    <w:p w:rsidR="00F73A4B" w:rsidRPr="00C97B96" w:rsidRDefault="00F73A4B" w:rsidP="00F73A4B">
      <w:pPr>
        <w:tabs>
          <w:tab w:val="left" w:pos="1340"/>
        </w:tabs>
        <w:rPr>
          <w:b/>
          <w:bCs/>
          <w:sz w:val="28"/>
          <w:szCs w:val="28"/>
          <w:lang w:eastAsia="ru-RU"/>
        </w:rPr>
      </w:pPr>
    </w:p>
    <w:p w:rsidR="00F73A4B" w:rsidRPr="00C97B96" w:rsidRDefault="00F73A4B" w:rsidP="00F73A4B">
      <w:pPr>
        <w:tabs>
          <w:tab w:val="left" w:pos="1340"/>
        </w:tabs>
        <w:jc w:val="center"/>
        <w:rPr>
          <w:b/>
          <w:sz w:val="28"/>
          <w:szCs w:val="28"/>
        </w:rPr>
      </w:pPr>
      <w:r w:rsidRPr="00C97B96">
        <w:rPr>
          <w:b/>
          <w:sz w:val="28"/>
          <w:szCs w:val="28"/>
        </w:rPr>
        <w:t>КҮН ТӘРТІБІ:</w:t>
      </w:r>
    </w:p>
    <w:p w:rsidR="00F73A4B" w:rsidRPr="003B2229" w:rsidRDefault="00F73A4B" w:rsidP="00F73A4B">
      <w:pPr>
        <w:pStyle w:val="a3"/>
        <w:numPr>
          <w:ilvl w:val="0"/>
          <w:numId w:val="2"/>
        </w:numPr>
        <w:jc w:val="both"/>
        <w:rPr>
          <w:sz w:val="28"/>
          <w:szCs w:val="28"/>
        </w:rPr>
      </w:pPr>
      <w:r w:rsidRPr="003B2229">
        <w:rPr>
          <w:iCs/>
          <w:sz w:val="28"/>
          <w:szCs w:val="28"/>
        </w:rPr>
        <w:t>Талдау: «Жазғы сауықтыру-шынықтыру шараларының қорытындысы»</w:t>
      </w:r>
      <w:r w:rsidRPr="003B2229">
        <w:rPr>
          <w:rStyle w:val="s0"/>
          <w:szCs w:val="28"/>
        </w:rPr>
        <w:t>Меңгеруші:</w:t>
      </w:r>
      <w:r w:rsidRPr="00430630">
        <w:rPr>
          <w:rStyle w:val="s0"/>
          <w:szCs w:val="28"/>
        </w:rPr>
        <w:t xml:space="preserve"> </w:t>
      </w:r>
      <w:r>
        <w:rPr>
          <w:rStyle w:val="s0"/>
          <w:szCs w:val="28"/>
        </w:rPr>
        <w:t>Л.Бекиева</w:t>
      </w:r>
    </w:p>
    <w:p w:rsidR="00F73A4B" w:rsidRPr="00C97B96" w:rsidRDefault="00F73A4B" w:rsidP="00F73A4B">
      <w:pPr>
        <w:pStyle w:val="a3"/>
        <w:numPr>
          <w:ilvl w:val="0"/>
          <w:numId w:val="2"/>
        </w:numPr>
        <w:jc w:val="both"/>
        <w:rPr>
          <w:rStyle w:val="s0"/>
          <w:szCs w:val="28"/>
        </w:rPr>
      </w:pPr>
      <w:r w:rsidRPr="00C97B96">
        <w:rPr>
          <w:rStyle w:val="s0"/>
          <w:szCs w:val="28"/>
        </w:rPr>
        <w:t>Балабақша педагогикалық  ұжымын 202</w:t>
      </w:r>
      <w:r>
        <w:rPr>
          <w:rStyle w:val="s0"/>
          <w:szCs w:val="28"/>
        </w:rPr>
        <w:t>4</w:t>
      </w:r>
      <w:r w:rsidRPr="00C97B96">
        <w:rPr>
          <w:rStyle w:val="s0"/>
          <w:szCs w:val="28"/>
        </w:rPr>
        <w:t>-202</w:t>
      </w:r>
      <w:r>
        <w:rPr>
          <w:rStyle w:val="s0"/>
          <w:szCs w:val="28"/>
        </w:rPr>
        <w:t>5</w:t>
      </w:r>
      <w:r w:rsidRPr="00C97B96">
        <w:rPr>
          <w:rStyle w:val="s0"/>
          <w:szCs w:val="28"/>
        </w:rPr>
        <w:t xml:space="preserve"> оқу  жылының нұсқау хатымен таныстыру, ондағы өзгерістерді талқылау.Әдіскер: </w:t>
      </w:r>
      <w:r>
        <w:rPr>
          <w:rStyle w:val="s0"/>
          <w:szCs w:val="28"/>
        </w:rPr>
        <w:t>Л.Бекиева</w:t>
      </w:r>
    </w:p>
    <w:p w:rsidR="00F73A4B" w:rsidRPr="00C97B96" w:rsidRDefault="00F73A4B" w:rsidP="00F73A4B">
      <w:pPr>
        <w:pStyle w:val="a3"/>
        <w:numPr>
          <w:ilvl w:val="0"/>
          <w:numId w:val="2"/>
        </w:numPr>
        <w:jc w:val="both"/>
        <w:rPr>
          <w:rStyle w:val="s0"/>
          <w:szCs w:val="28"/>
        </w:rPr>
      </w:pPr>
      <w:r w:rsidRPr="00C97B96">
        <w:rPr>
          <w:rStyle w:val="s0"/>
          <w:szCs w:val="28"/>
        </w:rPr>
        <w:t xml:space="preserve">Балабақшаның жылдық  жоспарын, педагогтердің жылдық жоспарларын, оқу  жоспарын, балалардың  күн тәртібін,ұйымдастырылған іс-әрекет кестесін талқылау,бекіту.Әдіскер: </w:t>
      </w:r>
      <w:r>
        <w:rPr>
          <w:rStyle w:val="s0"/>
          <w:szCs w:val="28"/>
        </w:rPr>
        <w:t>Л.Бекиева</w:t>
      </w:r>
    </w:p>
    <w:p w:rsidR="00F73A4B" w:rsidRPr="00C97B96" w:rsidRDefault="00F73A4B" w:rsidP="00F73A4B">
      <w:pPr>
        <w:pStyle w:val="a3"/>
        <w:numPr>
          <w:ilvl w:val="0"/>
          <w:numId w:val="2"/>
        </w:numPr>
        <w:jc w:val="both"/>
        <w:rPr>
          <w:rStyle w:val="s0"/>
          <w:szCs w:val="28"/>
        </w:rPr>
      </w:pPr>
      <w:r w:rsidRPr="00C97B96">
        <w:rPr>
          <w:rStyle w:val="s0"/>
          <w:szCs w:val="28"/>
        </w:rPr>
        <w:t xml:space="preserve">Аттестаттау коммисиясының  құрамын  сайлау,бекіту.Аттестаттау </w:t>
      </w:r>
    </w:p>
    <w:p w:rsidR="00F73A4B" w:rsidRPr="00C97B96" w:rsidRDefault="00F73A4B" w:rsidP="00F73A4B">
      <w:pPr>
        <w:ind w:left="360"/>
        <w:jc w:val="both"/>
        <w:rPr>
          <w:sz w:val="28"/>
          <w:szCs w:val="28"/>
        </w:rPr>
      </w:pPr>
      <w:r w:rsidRPr="00C97B96">
        <w:rPr>
          <w:rStyle w:val="s0"/>
          <w:szCs w:val="28"/>
        </w:rPr>
        <w:t>коммисиясының  жұмыс  жоспарын  бекіту.</w:t>
      </w:r>
    </w:p>
    <w:p w:rsidR="00F73A4B" w:rsidRDefault="00F73A4B" w:rsidP="00F73A4B">
      <w:pPr>
        <w:pStyle w:val="a3"/>
        <w:numPr>
          <w:ilvl w:val="0"/>
          <w:numId w:val="2"/>
        </w:numPr>
        <w:jc w:val="both"/>
        <w:rPr>
          <w:rStyle w:val="s0"/>
          <w:szCs w:val="28"/>
        </w:rPr>
      </w:pPr>
      <w:r w:rsidRPr="00C97B96">
        <w:rPr>
          <w:rStyle w:val="s0"/>
          <w:szCs w:val="28"/>
        </w:rPr>
        <w:t>2023-2024 оқу  жылында  бекітілген топтармен оларға  жауапты тәрбиешілерді  бекіту. Меңгеруші:</w:t>
      </w:r>
      <w:r w:rsidRPr="00430630">
        <w:rPr>
          <w:rStyle w:val="s0"/>
          <w:szCs w:val="28"/>
        </w:rPr>
        <w:t xml:space="preserve"> </w:t>
      </w:r>
      <w:r>
        <w:rPr>
          <w:rStyle w:val="s0"/>
          <w:szCs w:val="28"/>
        </w:rPr>
        <w:t>А.Шарипова</w:t>
      </w:r>
    </w:p>
    <w:p w:rsidR="00F73A4B" w:rsidRDefault="00F73A4B" w:rsidP="00F73A4B">
      <w:pPr>
        <w:pStyle w:val="a3"/>
        <w:numPr>
          <w:ilvl w:val="0"/>
          <w:numId w:val="2"/>
        </w:numPr>
        <w:jc w:val="both"/>
        <w:rPr>
          <w:sz w:val="28"/>
          <w:szCs w:val="28"/>
        </w:rPr>
      </w:pPr>
      <w:r w:rsidRPr="00C97B96">
        <w:rPr>
          <w:sz w:val="28"/>
          <w:szCs w:val="28"/>
        </w:rPr>
        <w:t>Балабақшаның іс номенклатурасына өзгеріс енгізу және бекіту.</w:t>
      </w:r>
    </w:p>
    <w:p w:rsidR="00F73A4B" w:rsidRDefault="00F73A4B" w:rsidP="00F73A4B">
      <w:pPr>
        <w:pStyle w:val="a3"/>
        <w:jc w:val="both"/>
        <w:rPr>
          <w:rStyle w:val="s0"/>
          <w:szCs w:val="28"/>
        </w:rPr>
      </w:pPr>
    </w:p>
    <w:p w:rsidR="00F73A4B" w:rsidRPr="00C97B96" w:rsidRDefault="00F73A4B" w:rsidP="00F73A4B">
      <w:pPr>
        <w:pStyle w:val="a3"/>
        <w:jc w:val="both"/>
        <w:rPr>
          <w:b/>
          <w:sz w:val="28"/>
          <w:szCs w:val="28"/>
        </w:rPr>
      </w:pPr>
    </w:p>
    <w:p w:rsidR="00F73A4B" w:rsidRPr="00C97B96" w:rsidRDefault="00F73A4B" w:rsidP="00F73A4B">
      <w:pPr>
        <w:tabs>
          <w:tab w:val="left" w:pos="4460"/>
        </w:tabs>
        <w:rPr>
          <w:b/>
          <w:sz w:val="28"/>
          <w:szCs w:val="28"/>
        </w:rPr>
      </w:pPr>
      <w:r w:rsidRPr="00C97B96">
        <w:rPr>
          <w:b/>
          <w:sz w:val="28"/>
          <w:szCs w:val="28"/>
        </w:rPr>
        <w:t>1.ТЫҢДАЛДЫ:</w:t>
      </w:r>
    </w:p>
    <w:p w:rsidR="00F73A4B" w:rsidRPr="00C97B96" w:rsidRDefault="00F73A4B" w:rsidP="00F73A4B">
      <w:pPr>
        <w:pStyle w:val="a7"/>
        <w:shd w:val="clear" w:color="auto" w:fill="FFFFFF"/>
        <w:spacing w:before="0" w:beforeAutospacing="0" w:after="0" w:afterAutospacing="0" w:line="294" w:lineRule="atLeast"/>
        <w:rPr>
          <w:sz w:val="28"/>
          <w:szCs w:val="28"/>
          <w:lang w:val="kk-KZ"/>
        </w:rPr>
      </w:pPr>
      <w:r w:rsidRPr="00C97B96">
        <w:rPr>
          <w:sz w:val="28"/>
          <w:szCs w:val="28"/>
          <w:lang w:val="kk-KZ"/>
        </w:rPr>
        <w:t xml:space="preserve">Бірінші мәселе бойынша, балабақша  меңгерушісі  педагогтерді  жазғы сауықтыру шараларының жоспар бойынша жүзеге асырылғанын айтып, жаңа  оқу жылының  басталуымен құттықтады. Жаңа  оқу  жылындағы  педагогтардың құрамымен  ақпараттандырды.Сонымен  қатар, күн  тәртібіндегі  қаралатын  мәселелермен  таныстырып,педагогикалық  кеңестің  өз  құрамынан бір  жылдық  мерзімде  хатшы  сайлау  керектігін  айтты. </w:t>
      </w:r>
    </w:p>
    <w:p w:rsidR="00F73A4B" w:rsidRPr="00C97B96" w:rsidRDefault="00F73A4B" w:rsidP="00F73A4B">
      <w:pPr>
        <w:tabs>
          <w:tab w:val="left" w:pos="4460"/>
        </w:tabs>
        <w:rPr>
          <w:sz w:val="28"/>
          <w:szCs w:val="28"/>
        </w:rPr>
      </w:pPr>
      <w:r w:rsidRPr="00C97B96">
        <w:rPr>
          <w:b/>
          <w:sz w:val="28"/>
          <w:szCs w:val="28"/>
        </w:rPr>
        <w:t>СӨЗ СӨЙЛЕГЕН:</w:t>
      </w:r>
      <w:r w:rsidRPr="00C97B96">
        <w:rPr>
          <w:sz w:val="28"/>
          <w:szCs w:val="28"/>
        </w:rPr>
        <w:t xml:space="preserve">Әдіскер: </w:t>
      </w:r>
      <w:r>
        <w:rPr>
          <w:sz w:val="28"/>
          <w:szCs w:val="28"/>
        </w:rPr>
        <w:t>А.Л.Бекиева</w:t>
      </w:r>
    </w:p>
    <w:p w:rsidR="00F73A4B" w:rsidRDefault="00F73A4B" w:rsidP="00F73A4B">
      <w:pPr>
        <w:tabs>
          <w:tab w:val="left" w:pos="4460"/>
        </w:tabs>
        <w:rPr>
          <w:sz w:val="28"/>
          <w:szCs w:val="28"/>
        </w:rPr>
      </w:pPr>
      <w:r w:rsidRPr="00C97B96">
        <w:rPr>
          <w:sz w:val="28"/>
          <w:szCs w:val="28"/>
        </w:rPr>
        <w:t>Әдіскер</w:t>
      </w:r>
      <w:r>
        <w:rPr>
          <w:sz w:val="28"/>
          <w:szCs w:val="28"/>
        </w:rPr>
        <w:t>Бекиева.Л.А</w:t>
      </w:r>
      <w:r w:rsidRPr="00C97B96">
        <w:rPr>
          <w:sz w:val="28"/>
          <w:szCs w:val="28"/>
        </w:rPr>
        <w:t>. тәрбиеші</w:t>
      </w:r>
      <w:r>
        <w:rPr>
          <w:sz w:val="28"/>
          <w:szCs w:val="28"/>
        </w:rPr>
        <w:t xml:space="preserve"> Қ.А Базарбай </w:t>
      </w:r>
      <w:r w:rsidRPr="00C97B96">
        <w:rPr>
          <w:sz w:val="28"/>
          <w:szCs w:val="28"/>
        </w:rPr>
        <w:t>хатшы  етіп  сайлауды  ұсынды.</w:t>
      </w:r>
      <w:r>
        <w:rPr>
          <w:sz w:val="28"/>
          <w:szCs w:val="28"/>
        </w:rPr>
        <w:t xml:space="preserve"> </w:t>
      </w:r>
      <w:r w:rsidRPr="00C97B96">
        <w:rPr>
          <w:sz w:val="28"/>
          <w:szCs w:val="28"/>
        </w:rPr>
        <w:t>Педагогикалық  кеңес  құрамы бір  ауыздан  хатшы  ретінде  тәрбиеші</w:t>
      </w:r>
    </w:p>
    <w:p w:rsidR="00F73A4B" w:rsidRDefault="00F73A4B" w:rsidP="00F73A4B">
      <w:pPr>
        <w:tabs>
          <w:tab w:val="left" w:pos="4460"/>
        </w:tabs>
        <w:rPr>
          <w:sz w:val="28"/>
          <w:szCs w:val="28"/>
        </w:rPr>
      </w:pPr>
      <w:r>
        <w:rPr>
          <w:sz w:val="28"/>
          <w:szCs w:val="28"/>
        </w:rPr>
        <w:t xml:space="preserve">Қ.А Базарбайды </w:t>
      </w:r>
      <w:r w:rsidRPr="00C97B96">
        <w:rPr>
          <w:sz w:val="28"/>
          <w:szCs w:val="28"/>
        </w:rPr>
        <w:t>сайлауды ұсынды.</w:t>
      </w:r>
    </w:p>
    <w:p w:rsidR="00F73A4B" w:rsidRPr="00C97B96" w:rsidRDefault="00F73A4B" w:rsidP="00F73A4B">
      <w:pPr>
        <w:tabs>
          <w:tab w:val="left" w:pos="4460"/>
        </w:tabs>
        <w:rPr>
          <w:sz w:val="28"/>
          <w:szCs w:val="28"/>
        </w:rPr>
      </w:pPr>
    </w:p>
    <w:p w:rsidR="00F73A4B" w:rsidRPr="00C97B96" w:rsidRDefault="00F73A4B" w:rsidP="00F73A4B">
      <w:pPr>
        <w:tabs>
          <w:tab w:val="left" w:pos="4460"/>
        </w:tabs>
        <w:ind w:left="360"/>
        <w:rPr>
          <w:sz w:val="28"/>
          <w:szCs w:val="28"/>
        </w:rPr>
      </w:pPr>
    </w:p>
    <w:p w:rsidR="00F73A4B" w:rsidRPr="003B2229" w:rsidRDefault="00F73A4B" w:rsidP="00F73A4B">
      <w:pPr>
        <w:jc w:val="both"/>
        <w:rPr>
          <w:sz w:val="28"/>
          <w:szCs w:val="28"/>
        </w:rPr>
      </w:pPr>
      <w:r w:rsidRPr="003B2229">
        <w:rPr>
          <w:iCs/>
          <w:sz w:val="28"/>
          <w:szCs w:val="28"/>
        </w:rPr>
        <w:lastRenderedPageBreak/>
        <w:t>Талдау: «Жазғы сауықтыру-шынықтыру шараларының қорытындысы»</w:t>
      </w:r>
      <w:r>
        <w:rPr>
          <w:iCs/>
          <w:sz w:val="28"/>
          <w:szCs w:val="28"/>
        </w:rPr>
        <w:t xml:space="preserve"> туралы әдіскер </w:t>
      </w:r>
      <w:r>
        <w:rPr>
          <w:rStyle w:val="s0"/>
          <w:szCs w:val="28"/>
        </w:rPr>
        <w:t>Л.А.Бекиева баяндап берді.</w:t>
      </w:r>
    </w:p>
    <w:p w:rsidR="00F73A4B" w:rsidRDefault="00F73A4B" w:rsidP="00F73A4B">
      <w:pPr>
        <w:tabs>
          <w:tab w:val="left" w:pos="8535"/>
        </w:tabs>
        <w:rPr>
          <w:b/>
          <w:sz w:val="28"/>
          <w:szCs w:val="28"/>
        </w:rPr>
      </w:pPr>
    </w:p>
    <w:p w:rsidR="00F73A4B" w:rsidRPr="00C97B96" w:rsidRDefault="00F73A4B" w:rsidP="00F73A4B">
      <w:pPr>
        <w:tabs>
          <w:tab w:val="left" w:pos="8535"/>
        </w:tabs>
        <w:rPr>
          <w:b/>
          <w:sz w:val="28"/>
          <w:szCs w:val="28"/>
        </w:rPr>
      </w:pPr>
      <w:r w:rsidRPr="00C97B96">
        <w:rPr>
          <w:b/>
          <w:sz w:val="28"/>
          <w:szCs w:val="28"/>
        </w:rPr>
        <w:t>ШЕШІМІ:</w:t>
      </w:r>
    </w:p>
    <w:p w:rsidR="00F73A4B" w:rsidRDefault="00F73A4B" w:rsidP="00F73A4B">
      <w:pPr>
        <w:pStyle w:val="a3"/>
        <w:tabs>
          <w:tab w:val="left" w:pos="8535"/>
        </w:tabs>
        <w:rPr>
          <w:sz w:val="28"/>
          <w:szCs w:val="28"/>
        </w:rPr>
      </w:pPr>
      <w:r w:rsidRPr="00C97B96">
        <w:rPr>
          <w:sz w:val="28"/>
          <w:szCs w:val="28"/>
        </w:rPr>
        <w:t>1</w:t>
      </w:r>
      <w:r>
        <w:rPr>
          <w:sz w:val="28"/>
          <w:szCs w:val="28"/>
        </w:rPr>
        <w:t xml:space="preserve">Қ.А.Базарбай </w:t>
      </w:r>
      <w:r w:rsidRPr="00C97B96">
        <w:rPr>
          <w:sz w:val="28"/>
          <w:szCs w:val="28"/>
        </w:rPr>
        <w:t xml:space="preserve"> педагогикалық  кеңестің  хатшысы болып  сайлансын.</w:t>
      </w:r>
    </w:p>
    <w:p w:rsidR="00F73A4B" w:rsidRPr="00C97B96" w:rsidRDefault="00F73A4B" w:rsidP="00F73A4B">
      <w:pPr>
        <w:pStyle w:val="a3"/>
        <w:tabs>
          <w:tab w:val="left" w:pos="8535"/>
        </w:tabs>
        <w:rPr>
          <w:sz w:val="28"/>
          <w:szCs w:val="28"/>
        </w:rPr>
      </w:pPr>
    </w:p>
    <w:p w:rsidR="00F73A4B" w:rsidRPr="00C97B96" w:rsidRDefault="00F73A4B" w:rsidP="00F73A4B">
      <w:pPr>
        <w:pStyle w:val="a7"/>
        <w:shd w:val="clear" w:color="auto" w:fill="FFFFFF"/>
        <w:spacing w:before="0" w:beforeAutospacing="0" w:after="0" w:afterAutospacing="0" w:line="294" w:lineRule="atLeast"/>
        <w:rPr>
          <w:i/>
          <w:sz w:val="28"/>
          <w:lang w:val="kk-KZ"/>
        </w:rPr>
      </w:pPr>
      <w:r w:rsidRPr="00430630">
        <w:rPr>
          <w:b/>
          <w:sz w:val="28"/>
          <w:szCs w:val="28"/>
          <w:lang w:val="kk-KZ"/>
        </w:rPr>
        <w:t>2.ТЫҢДАЛДЫ:</w:t>
      </w:r>
      <w:r w:rsidRPr="00C97B96">
        <w:rPr>
          <w:sz w:val="28"/>
          <w:szCs w:val="28"/>
          <w:lang w:val="kk-KZ"/>
        </w:rPr>
        <w:t xml:space="preserve">  </w:t>
      </w:r>
      <w:r>
        <w:rPr>
          <w:sz w:val="28"/>
          <w:szCs w:val="28"/>
          <w:lang w:val="kk-KZ"/>
        </w:rPr>
        <w:t xml:space="preserve">Әдіскер Л.Бекиева: </w:t>
      </w:r>
      <w:r w:rsidRPr="00C97B96">
        <w:rPr>
          <w:sz w:val="28"/>
          <w:szCs w:val="28"/>
          <w:lang w:val="kk-KZ"/>
        </w:rPr>
        <w:t xml:space="preserve">  Күн  тәртібінде  қаралатын  төртінші  мәселе  бойынша балабақша  әдіскері       педагогтерді 202</w:t>
      </w:r>
      <w:r>
        <w:rPr>
          <w:sz w:val="28"/>
          <w:szCs w:val="28"/>
          <w:lang w:val="kk-KZ"/>
        </w:rPr>
        <w:t>4</w:t>
      </w:r>
      <w:r w:rsidRPr="00C97B96">
        <w:rPr>
          <w:sz w:val="28"/>
          <w:szCs w:val="28"/>
          <w:lang w:val="kk-KZ"/>
        </w:rPr>
        <w:t>-202</w:t>
      </w:r>
      <w:r>
        <w:rPr>
          <w:sz w:val="28"/>
          <w:szCs w:val="28"/>
          <w:lang w:val="kk-KZ"/>
        </w:rPr>
        <w:t>5</w:t>
      </w:r>
      <w:r w:rsidRPr="00C97B96">
        <w:rPr>
          <w:sz w:val="28"/>
          <w:szCs w:val="28"/>
          <w:lang w:val="kk-KZ"/>
        </w:rPr>
        <w:t xml:space="preserve"> оқу жылына арналған нұсқау хаттың мазмұнымен таныстырды.</w:t>
      </w:r>
      <w:r w:rsidRPr="00C97B96">
        <w:rPr>
          <w:sz w:val="28"/>
          <w:lang w:val="kk-KZ"/>
        </w:rPr>
        <w:t xml:space="preserve">Әдістемелік нұсқау хатта </w:t>
      </w:r>
      <w:r w:rsidRPr="00C97B96">
        <w:rPr>
          <w:sz w:val="28"/>
          <w:szCs w:val="28"/>
          <w:lang w:val="kk-KZ"/>
        </w:rPr>
        <w:t>202</w:t>
      </w:r>
      <w:r>
        <w:rPr>
          <w:sz w:val="28"/>
          <w:szCs w:val="28"/>
          <w:lang w:val="kk-KZ"/>
        </w:rPr>
        <w:t>4</w:t>
      </w:r>
      <w:r w:rsidRPr="00C97B96">
        <w:rPr>
          <w:sz w:val="28"/>
          <w:szCs w:val="28"/>
          <w:lang w:val="kk-KZ"/>
        </w:rPr>
        <w:t>-202</w:t>
      </w:r>
      <w:r>
        <w:rPr>
          <w:sz w:val="28"/>
          <w:szCs w:val="28"/>
          <w:lang w:val="kk-KZ"/>
        </w:rPr>
        <w:t>5</w:t>
      </w:r>
      <w:r w:rsidRPr="00C97B96">
        <w:rPr>
          <w:sz w:val="28"/>
          <w:szCs w:val="28"/>
          <w:lang w:val="kk-KZ"/>
        </w:rPr>
        <w:t xml:space="preserve"> </w:t>
      </w:r>
      <w:r w:rsidRPr="00C97B96">
        <w:rPr>
          <w:sz w:val="28"/>
          <w:lang w:val="kk-KZ"/>
        </w:rPr>
        <w:t>оқу жылындағы белгіленген негізгі міндеттердің бағытын атады.Соның негізінде балабақша 202</w:t>
      </w:r>
      <w:r>
        <w:rPr>
          <w:sz w:val="28"/>
          <w:lang w:val="kk-KZ"/>
        </w:rPr>
        <w:t>4</w:t>
      </w:r>
      <w:r w:rsidRPr="00C97B96">
        <w:rPr>
          <w:sz w:val="28"/>
          <w:lang w:val="kk-KZ"/>
        </w:rPr>
        <w:t>-202</w:t>
      </w:r>
      <w:r>
        <w:rPr>
          <w:sz w:val="28"/>
          <w:lang w:val="kk-KZ"/>
        </w:rPr>
        <w:t>5</w:t>
      </w:r>
      <w:r w:rsidRPr="00C97B96">
        <w:rPr>
          <w:sz w:val="28"/>
          <w:lang w:val="kk-KZ"/>
        </w:rPr>
        <w:t xml:space="preserve"> оқу жылына белгілеген міндеттері төменгідей екенін атады:</w:t>
      </w:r>
    </w:p>
    <w:p w:rsidR="00F73A4B" w:rsidRPr="00C97B96" w:rsidRDefault="00F73A4B" w:rsidP="00F73A4B">
      <w:pPr>
        <w:pStyle w:val="a3"/>
        <w:widowControl w:val="0"/>
        <w:numPr>
          <w:ilvl w:val="0"/>
          <w:numId w:val="1"/>
        </w:numPr>
        <w:tabs>
          <w:tab w:val="left" w:pos="851"/>
          <w:tab w:val="left" w:pos="1383"/>
        </w:tabs>
        <w:autoSpaceDE w:val="0"/>
        <w:autoSpaceDN w:val="0"/>
        <w:ind w:right="-1"/>
        <w:jc w:val="both"/>
        <w:rPr>
          <w:sz w:val="28"/>
          <w:szCs w:val="28"/>
        </w:rPr>
      </w:pPr>
      <w:r w:rsidRPr="00C97B96">
        <w:rPr>
          <w:sz w:val="28"/>
          <w:szCs w:val="28"/>
        </w:rPr>
        <w:t>Мектеп жасына дейінгі тәрбиеленушілердің өмірін қорғау және денсаулығын нығайту,салауатты</w:t>
      </w:r>
      <w:r>
        <w:rPr>
          <w:sz w:val="28"/>
          <w:szCs w:val="28"/>
        </w:rPr>
        <w:t xml:space="preserve"> ө</w:t>
      </w:r>
      <w:r w:rsidRPr="00C97B96">
        <w:rPr>
          <w:sz w:val="28"/>
          <w:szCs w:val="28"/>
        </w:rPr>
        <w:t>мір</w:t>
      </w:r>
      <w:r>
        <w:rPr>
          <w:sz w:val="28"/>
          <w:szCs w:val="28"/>
        </w:rPr>
        <w:t xml:space="preserve"> </w:t>
      </w:r>
      <w:r w:rsidRPr="00C97B96">
        <w:rPr>
          <w:sz w:val="28"/>
          <w:szCs w:val="28"/>
        </w:rPr>
        <w:t>салты</w:t>
      </w:r>
      <w:r>
        <w:rPr>
          <w:sz w:val="28"/>
          <w:szCs w:val="28"/>
        </w:rPr>
        <w:t xml:space="preserve"> </w:t>
      </w:r>
      <w:r w:rsidRPr="00C97B96">
        <w:rPr>
          <w:sz w:val="28"/>
          <w:szCs w:val="28"/>
        </w:rPr>
        <w:t>негіздерін,</w:t>
      </w:r>
      <w:r>
        <w:rPr>
          <w:sz w:val="28"/>
          <w:szCs w:val="28"/>
        </w:rPr>
        <w:t xml:space="preserve"> </w:t>
      </w:r>
      <w:r w:rsidRPr="00C97B96">
        <w:rPr>
          <w:sz w:val="28"/>
          <w:szCs w:val="28"/>
        </w:rPr>
        <w:t>қауіпсіз</w:t>
      </w:r>
      <w:r>
        <w:rPr>
          <w:sz w:val="28"/>
          <w:szCs w:val="28"/>
        </w:rPr>
        <w:t xml:space="preserve"> </w:t>
      </w:r>
      <w:r w:rsidRPr="00C97B96">
        <w:rPr>
          <w:sz w:val="28"/>
          <w:szCs w:val="28"/>
        </w:rPr>
        <w:t>өмір</w:t>
      </w:r>
      <w:r>
        <w:rPr>
          <w:sz w:val="28"/>
          <w:szCs w:val="28"/>
        </w:rPr>
        <w:t xml:space="preserve"> </w:t>
      </w:r>
      <w:r w:rsidRPr="00C97B96">
        <w:rPr>
          <w:sz w:val="28"/>
          <w:szCs w:val="28"/>
        </w:rPr>
        <w:t>сүру</w:t>
      </w:r>
      <w:r>
        <w:rPr>
          <w:sz w:val="28"/>
          <w:szCs w:val="28"/>
        </w:rPr>
        <w:t xml:space="preserve"> </w:t>
      </w:r>
      <w:r w:rsidRPr="00C97B96">
        <w:rPr>
          <w:sz w:val="28"/>
          <w:szCs w:val="28"/>
        </w:rPr>
        <w:t>дағдыларын</w:t>
      </w:r>
      <w:r>
        <w:rPr>
          <w:sz w:val="28"/>
          <w:szCs w:val="28"/>
        </w:rPr>
        <w:t xml:space="preserve"> </w:t>
      </w:r>
      <w:r w:rsidRPr="00C97B96">
        <w:rPr>
          <w:sz w:val="28"/>
          <w:szCs w:val="28"/>
        </w:rPr>
        <w:t>қалыптастыру;</w:t>
      </w:r>
    </w:p>
    <w:p w:rsidR="00F73A4B" w:rsidRPr="00C97B96" w:rsidRDefault="00F73A4B" w:rsidP="00F73A4B">
      <w:pPr>
        <w:pStyle w:val="a3"/>
        <w:widowControl w:val="0"/>
        <w:numPr>
          <w:ilvl w:val="0"/>
          <w:numId w:val="1"/>
        </w:numPr>
        <w:tabs>
          <w:tab w:val="left" w:pos="851"/>
          <w:tab w:val="left" w:pos="1383"/>
        </w:tabs>
        <w:autoSpaceDE w:val="0"/>
        <w:autoSpaceDN w:val="0"/>
        <w:ind w:right="-1"/>
        <w:jc w:val="both"/>
        <w:rPr>
          <w:sz w:val="28"/>
          <w:szCs w:val="28"/>
        </w:rPr>
      </w:pPr>
      <w:r w:rsidRPr="00C97B96">
        <w:rPr>
          <w:sz w:val="28"/>
          <w:szCs w:val="28"/>
        </w:rPr>
        <w:t>Тәрбиеленушілердің</w:t>
      </w:r>
      <w:r>
        <w:rPr>
          <w:sz w:val="28"/>
          <w:szCs w:val="28"/>
        </w:rPr>
        <w:t xml:space="preserve"> </w:t>
      </w:r>
      <w:r w:rsidRPr="00C97B96">
        <w:rPr>
          <w:sz w:val="28"/>
          <w:szCs w:val="28"/>
        </w:rPr>
        <w:t>коммуникативтік дағдыларын</w:t>
      </w:r>
      <w:r>
        <w:rPr>
          <w:sz w:val="28"/>
          <w:szCs w:val="28"/>
        </w:rPr>
        <w:t xml:space="preserve"> </w:t>
      </w:r>
      <w:r w:rsidRPr="00C97B96">
        <w:rPr>
          <w:sz w:val="28"/>
          <w:szCs w:val="28"/>
        </w:rPr>
        <w:t>қалыптастыру;</w:t>
      </w:r>
    </w:p>
    <w:p w:rsidR="00F73A4B" w:rsidRPr="00C97B96" w:rsidRDefault="00F73A4B" w:rsidP="00F73A4B">
      <w:pPr>
        <w:pStyle w:val="a3"/>
        <w:widowControl w:val="0"/>
        <w:numPr>
          <w:ilvl w:val="0"/>
          <w:numId w:val="1"/>
        </w:numPr>
        <w:tabs>
          <w:tab w:val="left" w:pos="851"/>
          <w:tab w:val="left" w:pos="1383"/>
        </w:tabs>
        <w:autoSpaceDE w:val="0"/>
        <w:autoSpaceDN w:val="0"/>
        <w:ind w:right="-1"/>
        <w:jc w:val="both"/>
        <w:rPr>
          <w:sz w:val="28"/>
          <w:szCs w:val="28"/>
        </w:rPr>
      </w:pPr>
      <w:r w:rsidRPr="00C97B96">
        <w:rPr>
          <w:sz w:val="28"/>
          <w:szCs w:val="28"/>
        </w:rPr>
        <w:t>«Білімді ұлт» жобасы аясында шаралар ұйымдастыру арқылы балаларды Отанды,анатілінсүюге,ұлттықбірегейлікпеназаматтықнегіздерінежәне патриотизмгебаулу.</w:t>
      </w:r>
    </w:p>
    <w:p w:rsidR="00F73A4B" w:rsidRDefault="00F73A4B" w:rsidP="00F73A4B">
      <w:pPr>
        <w:tabs>
          <w:tab w:val="left" w:pos="7510"/>
        </w:tabs>
        <w:ind w:firstLine="567"/>
        <w:jc w:val="both"/>
        <w:rPr>
          <w:color w:val="000000"/>
          <w:sz w:val="28"/>
          <w:szCs w:val="28"/>
        </w:rPr>
      </w:pPr>
      <w:r w:rsidRPr="00C97B96">
        <w:rPr>
          <w:sz w:val="28"/>
          <w:szCs w:val="28"/>
        </w:rPr>
        <w:t xml:space="preserve">Сонымен қатар, </w:t>
      </w:r>
      <w:r w:rsidRPr="00C97B96">
        <w:rPr>
          <w:sz w:val="28"/>
        </w:rPr>
        <w:t>әдістемелік нұсқау хатта ұсынылған</w:t>
      </w:r>
      <w:r>
        <w:rPr>
          <w:sz w:val="28"/>
        </w:rPr>
        <w:t xml:space="preserve"> </w:t>
      </w:r>
      <w:r w:rsidRPr="00C97B96">
        <w:rPr>
          <w:sz w:val="28"/>
          <w:szCs w:val="28"/>
        </w:rPr>
        <w:t>202</w:t>
      </w:r>
      <w:r>
        <w:rPr>
          <w:sz w:val="28"/>
          <w:szCs w:val="28"/>
        </w:rPr>
        <w:t>4</w:t>
      </w:r>
      <w:r w:rsidRPr="00C97B96">
        <w:rPr>
          <w:sz w:val="28"/>
          <w:szCs w:val="28"/>
        </w:rPr>
        <w:t>-202</w:t>
      </w:r>
      <w:r>
        <w:rPr>
          <w:sz w:val="28"/>
          <w:szCs w:val="28"/>
        </w:rPr>
        <w:t>5</w:t>
      </w:r>
      <w:r w:rsidRPr="00C97B96">
        <w:rPr>
          <w:sz w:val="28"/>
          <w:szCs w:val="28"/>
        </w:rPr>
        <w:t xml:space="preserve"> </w:t>
      </w:r>
      <w:r w:rsidRPr="00C97B96">
        <w:rPr>
          <w:sz w:val="28"/>
        </w:rPr>
        <w:t>оқ</w:t>
      </w:r>
      <w:r>
        <w:rPr>
          <w:sz w:val="28"/>
        </w:rPr>
        <w:t>у жылындағы басшылыққа алатын 21</w:t>
      </w:r>
      <w:r w:rsidRPr="00C97B96">
        <w:rPr>
          <w:sz w:val="28"/>
        </w:rPr>
        <w:t xml:space="preserve"> нормативтік құқықтық құжаттарды атады.</w:t>
      </w:r>
      <w:r>
        <w:rPr>
          <w:sz w:val="28"/>
        </w:rPr>
        <w:t xml:space="preserve"> </w:t>
      </w:r>
      <w:r w:rsidRPr="00C97B96">
        <w:rPr>
          <w:sz w:val="28"/>
          <w:szCs w:val="28"/>
        </w:rPr>
        <w:t xml:space="preserve">Мектепке дейінгі тәрбиелеу-білім беру процесін ұйымдастыру білім беру ұйымдарының топтарында </w:t>
      </w:r>
      <w:r w:rsidRPr="00C97B96">
        <w:rPr>
          <w:b/>
          <w:bCs/>
          <w:sz w:val="28"/>
          <w:szCs w:val="28"/>
        </w:rPr>
        <w:t xml:space="preserve">заттық-дамытушы ортаны </w:t>
      </w:r>
      <w:r w:rsidRPr="00C97B96">
        <w:rPr>
          <w:sz w:val="28"/>
          <w:szCs w:val="28"/>
        </w:rPr>
        <w:t>талапқа сай ұйымдастыру арқылы ж</w:t>
      </w:r>
      <w:r>
        <w:rPr>
          <w:sz w:val="28"/>
          <w:szCs w:val="28"/>
        </w:rPr>
        <w:t>ү</w:t>
      </w:r>
      <w:r w:rsidRPr="00C97B96">
        <w:rPr>
          <w:sz w:val="28"/>
          <w:szCs w:val="28"/>
        </w:rPr>
        <w:t>зеге асырылатынын ескертті.</w:t>
      </w:r>
      <w:r>
        <w:rPr>
          <w:sz w:val="28"/>
          <w:szCs w:val="28"/>
        </w:rPr>
        <w:t xml:space="preserve"> </w:t>
      </w:r>
      <w:r w:rsidRPr="00C97B96">
        <w:rPr>
          <w:sz w:val="28"/>
          <w:szCs w:val="28"/>
        </w:rPr>
        <w:t>Заттық-дамытушы ортаның</w:t>
      </w:r>
      <w:r w:rsidRPr="00C97B96">
        <w:rPr>
          <w:color w:val="000000"/>
          <w:sz w:val="28"/>
          <w:szCs w:val="28"/>
        </w:rPr>
        <w:t xml:space="preserve"> балалардың заттар мен ойыншықтарға еркін қолжетімділікті және күні бойы немен айналысатынын өз бетінше таңдауын, өз идеяларын іске асыру мүмкіндігін қамтамасыз ететін, олардың бастамасын қолдау үшін жоспарланған әртүрлі материалдары бар орта болуы керектігі айтылды.</w:t>
      </w:r>
    </w:p>
    <w:p w:rsidR="00F73A4B" w:rsidRPr="00C97B96" w:rsidRDefault="00F73A4B" w:rsidP="00F73A4B">
      <w:pPr>
        <w:pStyle w:val="c2"/>
        <w:shd w:val="clear" w:color="auto" w:fill="FFFFFF"/>
        <w:tabs>
          <w:tab w:val="left" w:pos="7510"/>
        </w:tabs>
        <w:spacing w:before="0" w:beforeAutospacing="0" w:after="0" w:afterAutospacing="0"/>
        <w:ind w:firstLine="567"/>
        <w:jc w:val="both"/>
        <w:rPr>
          <w:rFonts w:eastAsia="DejaVu Sans"/>
          <w:bCs/>
          <w:kern w:val="1"/>
          <w:sz w:val="28"/>
          <w:szCs w:val="28"/>
          <w:lang w:val="kk-KZ" w:eastAsia="ar-SA"/>
        </w:rPr>
      </w:pPr>
      <w:r w:rsidRPr="00C97B96">
        <w:rPr>
          <w:rFonts w:eastAsia="DejaVu Sans"/>
          <w:bCs/>
          <w:kern w:val="1"/>
          <w:sz w:val="28"/>
          <w:szCs w:val="28"/>
          <w:lang w:val="kk-KZ" w:eastAsia="ar-SA"/>
        </w:rPr>
        <w:t xml:space="preserve">Ағымдағы оқу жылының циклограммасына </w:t>
      </w:r>
      <w:r w:rsidRPr="00C97B96">
        <w:rPr>
          <w:color w:val="000000"/>
          <w:sz w:val="28"/>
          <w:szCs w:val="28"/>
          <w:lang w:val="kk-KZ"/>
        </w:rPr>
        <w:t xml:space="preserve">ұлттық, маусымдық киімдегі қуыршақтарды, «киіз үй және оның жабдықтары» ойын жиынтығын, ойыншық жиһаз, ойыншық ыдыстар жиынтығы, машиналар, көліктер жиынтығы (жеңіл, жүк, әуе, су, арнайы), құммен ойнауға арналған жиынтық, ойыншықтар, туған өлке туралы иллюстрациялық альбомдар,  көкөністер мен жемістердің муляждары тақырыбында </w:t>
      </w:r>
      <w:r w:rsidRPr="00C97B96">
        <w:rPr>
          <w:rFonts w:eastAsia="DejaVu Sans"/>
          <w:bCs/>
          <w:kern w:val="1"/>
          <w:sz w:val="28"/>
          <w:szCs w:val="28"/>
          <w:lang w:val="kk-KZ" w:eastAsia="ar-SA"/>
        </w:rPr>
        <w:t xml:space="preserve">сюжетті-рөлдік ойындар жоспарлауы ұсынылады.  </w:t>
      </w:r>
    </w:p>
    <w:p w:rsidR="00F73A4B" w:rsidRPr="00C97B96" w:rsidRDefault="00F73A4B" w:rsidP="00F73A4B">
      <w:pPr>
        <w:tabs>
          <w:tab w:val="left" w:pos="8535"/>
        </w:tabs>
        <w:rPr>
          <w:b/>
          <w:sz w:val="28"/>
          <w:szCs w:val="28"/>
        </w:rPr>
      </w:pPr>
    </w:p>
    <w:p w:rsidR="00F73A4B" w:rsidRPr="00C97B96" w:rsidRDefault="00F73A4B" w:rsidP="00F73A4B">
      <w:pPr>
        <w:tabs>
          <w:tab w:val="left" w:pos="8535"/>
        </w:tabs>
        <w:rPr>
          <w:b/>
          <w:sz w:val="28"/>
          <w:szCs w:val="28"/>
        </w:rPr>
      </w:pPr>
      <w:r w:rsidRPr="00C97B96">
        <w:rPr>
          <w:b/>
          <w:sz w:val="28"/>
          <w:szCs w:val="28"/>
        </w:rPr>
        <w:t>ШЕШІМІ:</w:t>
      </w:r>
    </w:p>
    <w:p w:rsidR="00F73A4B" w:rsidRPr="00C97B96" w:rsidRDefault="00F73A4B" w:rsidP="00F73A4B">
      <w:pPr>
        <w:tabs>
          <w:tab w:val="left" w:pos="8535"/>
        </w:tabs>
        <w:rPr>
          <w:sz w:val="28"/>
          <w:szCs w:val="28"/>
        </w:rPr>
      </w:pPr>
      <w:r w:rsidRPr="00C97B96">
        <w:rPr>
          <w:sz w:val="28"/>
          <w:szCs w:val="28"/>
        </w:rPr>
        <w:t>1.Балабақша педагогтеріне 202</w:t>
      </w:r>
      <w:r>
        <w:rPr>
          <w:sz w:val="28"/>
          <w:szCs w:val="28"/>
        </w:rPr>
        <w:t>4</w:t>
      </w:r>
      <w:r w:rsidRPr="00C97B96">
        <w:rPr>
          <w:sz w:val="28"/>
          <w:szCs w:val="28"/>
        </w:rPr>
        <w:t>-202</w:t>
      </w:r>
      <w:r>
        <w:rPr>
          <w:sz w:val="28"/>
          <w:szCs w:val="28"/>
        </w:rPr>
        <w:t>5</w:t>
      </w:r>
      <w:r w:rsidRPr="00C97B96">
        <w:rPr>
          <w:sz w:val="28"/>
          <w:szCs w:val="28"/>
        </w:rPr>
        <w:t xml:space="preserve"> оқу  жылына  арналаған  әдістемелік нұсқау хаттың мазмұны таныстырылсын.</w:t>
      </w:r>
    </w:p>
    <w:p w:rsidR="00F73A4B" w:rsidRPr="00C97B96" w:rsidRDefault="00F73A4B" w:rsidP="00F73A4B">
      <w:pPr>
        <w:pStyle w:val="a7"/>
        <w:shd w:val="clear" w:color="auto" w:fill="FFFFFF"/>
        <w:spacing w:before="0" w:beforeAutospacing="0" w:after="0" w:afterAutospacing="0" w:line="294" w:lineRule="atLeast"/>
        <w:rPr>
          <w:i/>
          <w:sz w:val="28"/>
          <w:lang w:val="kk-KZ"/>
        </w:rPr>
      </w:pPr>
    </w:p>
    <w:p w:rsidR="00F73A4B" w:rsidRDefault="00F73A4B" w:rsidP="00F73A4B">
      <w:pPr>
        <w:tabs>
          <w:tab w:val="left" w:pos="4460"/>
        </w:tabs>
        <w:rPr>
          <w:b/>
          <w:sz w:val="28"/>
          <w:szCs w:val="28"/>
        </w:rPr>
      </w:pPr>
      <w:r w:rsidRPr="00C97B96">
        <w:rPr>
          <w:b/>
          <w:sz w:val="28"/>
          <w:szCs w:val="28"/>
        </w:rPr>
        <w:t>3.ТЫҢДАЛДЫ:</w:t>
      </w:r>
    </w:p>
    <w:p w:rsidR="00F73A4B" w:rsidRPr="00C97B96" w:rsidRDefault="00F73A4B" w:rsidP="00F73A4B">
      <w:pPr>
        <w:pStyle w:val="a5"/>
        <w:pBdr>
          <w:bottom w:val="single" w:sz="4" w:space="31" w:color="FFFFFF"/>
        </w:pBdr>
        <w:tabs>
          <w:tab w:val="left" w:pos="851"/>
        </w:tabs>
        <w:spacing w:after="0" w:line="240" w:lineRule="auto"/>
        <w:ind w:left="0"/>
        <w:rPr>
          <w:rFonts w:ascii="Times New Roman" w:hAnsi="Times New Roman" w:cs="Times New Roman"/>
          <w:b/>
          <w:sz w:val="28"/>
          <w:szCs w:val="28"/>
          <w:lang w:val="kk-KZ"/>
        </w:rPr>
      </w:pPr>
      <w:r w:rsidRPr="00C97B96">
        <w:rPr>
          <w:rFonts w:ascii="Times New Roman" w:hAnsi="Times New Roman" w:cs="Times New Roman"/>
          <w:sz w:val="28"/>
          <w:szCs w:val="28"/>
          <w:lang w:val="kk-KZ"/>
        </w:rPr>
        <w:t>Күн  тәртібінде  қаралатын  бесінші  мәселе  бойынша балабақша  әдіскері        202</w:t>
      </w:r>
      <w:r>
        <w:rPr>
          <w:rFonts w:ascii="Times New Roman" w:hAnsi="Times New Roman" w:cs="Times New Roman"/>
          <w:sz w:val="28"/>
          <w:szCs w:val="28"/>
          <w:lang w:val="kk-KZ"/>
        </w:rPr>
        <w:t>4</w:t>
      </w:r>
      <w:r w:rsidRPr="00C97B96">
        <w:rPr>
          <w:rFonts w:ascii="Times New Roman" w:hAnsi="Times New Roman" w:cs="Times New Roman"/>
          <w:sz w:val="28"/>
          <w:szCs w:val="28"/>
          <w:lang w:val="kk-KZ"/>
        </w:rPr>
        <w:t>-202</w:t>
      </w:r>
      <w:r>
        <w:rPr>
          <w:rFonts w:ascii="Times New Roman" w:hAnsi="Times New Roman" w:cs="Times New Roman"/>
          <w:sz w:val="28"/>
          <w:szCs w:val="28"/>
          <w:lang w:val="kk-KZ"/>
        </w:rPr>
        <w:t>5</w:t>
      </w:r>
      <w:r w:rsidRPr="00C97B96">
        <w:rPr>
          <w:rFonts w:ascii="Times New Roman" w:hAnsi="Times New Roman" w:cs="Times New Roman"/>
          <w:sz w:val="28"/>
          <w:szCs w:val="28"/>
          <w:lang w:val="kk-KZ"/>
        </w:rPr>
        <w:t xml:space="preserve"> оқу жылына арналған балабақшаның жылдық жоспарымен таныстырды.</w:t>
      </w:r>
      <w:r>
        <w:rPr>
          <w:rFonts w:ascii="Times New Roman" w:hAnsi="Times New Roman" w:cs="Times New Roman"/>
          <w:sz w:val="28"/>
          <w:szCs w:val="28"/>
          <w:lang w:val="kk-KZ"/>
        </w:rPr>
        <w:t>Онда негізгі 7 бөлімнің қаралатыны айтылды.</w:t>
      </w:r>
      <w:r w:rsidRPr="00C97B96">
        <w:rPr>
          <w:rFonts w:ascii="Times New Roman" w:hAnsi="Times New Roman" w:cs="Times New Roman"/>
          <w:color w:val="000000" w:themeColor="text1"/>
          <w:sz w:val="28"/>
          <w:szCs w:val="28"/>
          <w:lang w:val="kk-KZ"/>
        </w:rPr>
        <w:br/>
      </w:r>
      <w:r w:rsidRPr="00C97B96">
        <w:rPr>
          <w:rFonts w:ascii="Times New Roman" w:hAnsi="Times New Roman" w:cs="Times New Roman"/>
          <w:color w:val="000000"/>
          <w:spacing w:val="2"/>
          <w:sz w:val="28"/>
          <w:szCs w:val="28"/>
          <w:shd w:val="clear" w:color="auto" w:fill="FFFFFF"/>
          <w:lang w:val="kk-KZ"/>
        </w:rPr>
        <w:lastRenderedPageBreak/>
        <w:t xml:space="preserve">Циклограмманы тәрбиеші жас тобында жұмыс істейтін басқа педагогтермен (қазақ тілінің мұғалімімен, дене шынықтыру нұсқаушысымен, музыка жетекшісімен) бірлесіп жасайтынын айтты. </w:t>
      </w:r>
      <w:r>
        <w:rPr>
          <w:rFonts w:ascii="Times New Roman" w:hAnsi="Times New Roman" w:cs="Times New Roman"/>
          <w:color w:val="000000"/>
          <w:spacing w:val="2"/>
          <w:sz w:val="28"/>
          <w:szCs w:val="28"/>
          <w:shd w:val="clear" w:color="auto" w:fill="FFFFFF"/>
          <w:lang w:val="kk-KZ"/>
        </w:rPr>
        <w:t xml:space="preserve">ОАМ №382 бұйрығына сәйкес. </w:t>
      </w:r>
      <w:r w:rsidRPr="00C97B96">
        <w:rPr>
          <w:rFonts w:ascii="Times New Roman" w:hAnsi="Times New Roman" w:cs="Times New Roman"/>
          <w:color w:val="000000"/>
          <w:spacing w:val="2"/>
          <w:sz w:val="28"/>
          <w:szCs w:val="28"/>
          <w:shd w:val="clear" w:color="auto" w:fill="FFFFFF"/>
          <w:lang w:val="kk-KZ"/>
        </w:rPr>
        <w:t>Циклограммада ұ</w:t>
      </w:r>
      <w:r w:rsidRPr="00C97B96">
        <w:rPr>
          <w:rFonts w:ascii="Times New Roman" w:hAnsi="Times New Roman" w:cs="Times New Roman"/>
          <w:sz w:val="28"/>
          <w:szCs w:val="28"/>
          <w:lang w:val="kk-KZ"/>
        </w:rPr>
        <w:t xml:space="preserve">йымдастырылған іс әрекеттер </w:t>
      </w:r>
      <w:r w:rsidRPr="00C97B96">
        <w:rPr>
          <w:rFonts w:ascii="Times New Roman" w:hAnsi="Times New Roman" w:cs="Times New Roman"/>
          <w:color w:val="000000"/>
          <w:spacing w:val="2"/>
          <w:sz w:val="28"/>
          <w:szCs w:val="28"/>
          <w:shd w:val="clear" w:color="auto" w:fill="FFFFFF"/>
          <w:lang w:val="kk-KZ"/>
        </w:rPr>
        <w:t xml:space="preserve">мектепке дейінгі ұйымның күн тәртібіне сәйкес күннің бірінші және екінші жартысында жоспарланатынын, циклограммада </w:t>
      </w:r>
      <w:r w:rsidRPr="00C97B96">
        <w:rPr>
          <w:rFonts w:ascii="Times New Roman" w:hAnsi="Times New Roman" w:cs="Times New Roman"/>
          <w:color w:val="000000"/>
          <w:sz w:val="28"/>
          <w:lang w:val="kk-KZ"/>
        </w:rPr>
        <w:t xml:space="preserve">педагог ұйымдастырылған іс-әрекеттер бойынша </w:t>
      </w:r>
      <w:r w:rsidRPr="00C97B96">
        <w:rPr>
          <w:rFonts w:ascii="Times New Roman" w:hAnsi="Times New Roman" w:cs="Times New Roman"/>
          <w:color w:val="000000"/>
          <w:spacing w:val="2"/>
          <w:sz w:val="28"/>
          <w:szCs w:val="28"/>
          <w:shd w:val="clear" w:color="auto" w:fill="FFFFFF"/>
          <w:lang w:val="kk-KZ"/>
        </w:rPr>
        <w:t xml:space="preserve">Перспективалық жоспарда айқындалған міндеттерді </w:t>
      </w:r>
      <w:r w:rsidRPr="00C97B96">
        <w:rPr>
          <w:rFonts w:ascii="Times New Roman" w:hAnsi="Times New Roman" w:cs="Times New Roman"/>
          <w:color w:val="000000"/>
          <w:sz w:val="28"/>
          <w:lang w:val="kk-KZ"/>
        </w:rPr>
        <w:t>кіріктіре отырып, шешу үшін, ұйымдастыратын түрлі балалар әрекетін  (ойын, қимыл, танымдық, шығармашылық, зерттеу, еңбек, дербес) айқындайтыны айтылды.</w:t>
      </w:r>
      <w:r w:rsidRPr="00C97B96">
        <w:rPr>
          <w:bCs/>
          <w:sz w:val="28"/>
          <w:szCs w:val="28"/>
          <w:lang w:val="kk-KZ"/>
        </w:rPr>
        <w:br/>
      </w:r>
      <w:r w:rsidRPr="00C97B96">
        <w:rPr>
          <w:rFonts w:ascii="Times New Roman" w:eastAsia="Calibri" w:hAnsi="Times New Roman" w:cs="Times New Roman"/>
          <w:bCs/>
          <w:sz w:val="28"/>
          <w:szCs w:val="28"/>
          <w:lang w:val="kk-KZ"/>
        </w:rPr>
        <w:t>Циклограмманың ұйымдастырылған іс-әрекеттер бөлімін құрастыруда алдымен тақырыбы егер болған жағдайда, ал тақырып болмаған кезде ойын немесе әрекет түрлері жазылып,  Перспективалық жоспарда айқындалған әрбір ұйымдастырылған іс-әрекет бойынша міндеттерге жету үшін бір күнге бірнеше міндеттер айқындалатыны айтылды. Осыған сәйкес балабақшада құрылған ұйымдастырылған іс-әрекет кестесі мен күн тәртібін ұсынды.</w:t>
      </w:r>
      <w:r w:rsidRPr="00C97B96">
        <w:rPr>
          <w:rFonts w:ascii="Times New Roman" w:eastAsia="Calibri" w:hAnsi="Times New Roman" w:cs="Times New Roman"/>
          <w:bCs/>
          <w:sz w:val="28"/>
          <w:szCs w:val="28"/>
          <w:lang w:val="kk-KZ"/>
        </w:rPr>
        <w:br/>
      </w:r>
    </w:p>
    <w:p w:rsidR="00F73A4B" w:rsidRDefault="00F73A4B" w:rsidP="00F73A4B">
      <w:pPr>
        <w:pStyle w:val="a5"/>
        <w:pBdr>
          <w:bottom w:val="single" w:sz="4" w:space="31" w:color="FFFFFF"/>
        </w:pBdr>
        <w:tabs>
          <w:tab w:val="left" w:pos="851"/>
        </w:tabs>
        <w:spacing w:after="0" w:line="240" w:lineRule="auto"/>
        <w:ind w:left="0"/>
        <w:rPr>
          <w:rFonts w:ascii="Times New Roman" w:hAnsi="Times New Roman" w:cs="Times New Roman"/>
          <w:sz w:val="28"/>
          <w:szCs w:val="28"/>
          <w:lang w:val="kk-KZ"/>
        </w:rPr>
      </w:pPr>
      <w:r w:rsidRPr="00C97B96">
        <w:rPr>
          <w:rFonts w:ascii="Times New Roman" w:hAnsi="Times New Roman" w:cs="Times New Roman"/>
          <w:b/>
          <w:sz w:val="28"/>
          <w:szCs w:val="28"/>
          <w:lang w:val="kk-KZ"/>
        </w:rPr>
        <w:t>ШЕШІМІ:</w:t>
      </w:r>
      <w:r w:rsidRPr="00C97B96">
        <w:rPr>
          <w:rFonts w:ascii="Times New Roman" w:hAnsi="Times New Roman" w:cs="Times New Roman"/>
          <w:b/>
          <w:sz w:val="28"/>
          <w:szCs w:val="28"/>
          <w:lang w:val="kk-KZ"/>
        </w:rPr>
        <w:br/>
      </w:r>
      <w:r w:rsidRPr="00C97B96">
        <w:rPr>
          <w:rFonts w:ascii="Times New Roman" w:hAnsi="Times New Roman" w:cs="Times New Roman"/>
          <w:sz w:val="28"/>
          <w:szCs w:val="28"/>
          <w:lang w:val="kk-KZ"/>
        </w:rPr>
        <w:t>1.Балабақшаның  202</w:t>
      </w:r>
      <w:r>
        <w:rPr>
          <w:rFonts w:ascii="Times New Roman" w:hAnsi="Times New Roman" w:cs="Times New Roman"/>
          <w:sz w:val="28"/>
          <w:szCs w:val="28"/>
          <w:lang w:val="kk-KZ"/>
        </w:rPr>
        <w:t>4</w:t>
      </w:r>
      <w:r w:rsidRPr="00C97B96">
        <w:rPr>
          <w:rFonts w:ascii="Times New Roman" w:hAnsi="Times New Roman" w:cs="Times New Roman"/>
          <w:sz w:val="28"/>
          <w:szCs w:val="28"/>
          <w:lang w:val="kk-KZ"/>
        </w:rPr>
        <w:t>-202</w:t>
      </w:r>
      <w:r>
        <w:rPr>
          <w:rFonts w:ascii="Times New Roman" w:hAnsi="Times New Roman" w:cs="Times New Roman"/>
          <w:sz w:val="28"/>
          <w:szCs w:val="28"/>
          <w:lang w:val="kk-KZ"/>
        </w:rPr>
        <w:t>5</w:t>
      </w:r>
      <w:r w:rsidRPr="00C97B96">
        <w:rPr>
          <w:rFonts w:ascii="Times New Roman" w:hAnsi="Times New Roman" w:cs="Times New Roman"/>
          <w:sz w:val="28"/>
          <w:szCs w:val="28"/>
          <w:lang w:val="kk-KZ"/>
        </w:rPr>
        <w:t xml:space="preserve"> оқу  жылына  арналаған  оқу  мен  тәрбие  жоспары  талқыланып, бекітілсін.</w:t>
      </w:r>
      <w:r w:rsidRPr="00C97B96">
        <w:rPr>
          <w:rFonts w:ascii="Times New Roman" w:hAnsi="Times New Roman" w:cs="Times New Roman"/>
          <w:sz w:val="28"/>
          <w:szCs w:val="28"/>
          <w:lang w:val="kk-KZ"/>
        </w:rPr>
        <w:br/>
        <w:t>2.Мектепке  дейінгі  тәрбие  мен  оқытудың перспективтік  жоспары  талданып, бекітілсін.</w:t>
      </w:r>
      <w:r w:rsidRPr="00C97B96">
        <w:rPr>
          <w:rFonts w:ascii="Times New Roman" w:hAnsi="Times New Roman" w:cs="Times New Roman"/>
          <w:sz w:val="28"/>
          <w:szCs w:val="28"/>
          <w:lang w:val="kk-KZ"/>
        </w:rPr>
        <w:br/>
        <w:t>3.Балабақшаның күн тәртібі мен ұйымдастырылған оқу қызметтер кестесі бекітілсін.</w:t>
      </w:r>
    </w:p>
    <w:p w:rsidR="00F73A4B" w:rsidRDefault="00F73A4B" w:rsidP="00F73A4B">
      <w:pPr>
        <w:pStyle w:val="a5"/>
        <w:pBdr>
          <w:bottom w:val="single" w:sz="4" w:space="31" w:color="FFFFFF"/>
        </w:pBdr>
        <w:tabs>
          <w:tab w:val="left" w:pos="851"/>
        </w:tabs>
        <w:spacing w:after="0" w:line="240" w:lineRule="auto"/>
        <w:ind w:left="0"/>
        <w:rPr>
          <w:rFonts w:ascii="Times New Roman" w:hAnsi="Times New Roman" w:cs="Times New Roman"/>
          <w:b/>
          <w:sz w:val="28"/>
          <w:szCs w:val="28"/>
          <w:lang w:val="kk-KZ"/>
        </w:rPr>
      </w:pPr>
    </w:p>
    <w:p w:rsidR="00F73A4B" w:rsidRPr="00430630" w:rsidRDefault="00F73A4B" w:rsidP="00F73A4B">
      <w:pPr>
        <w:pStyle w:val="a5"/>
        <w:pBdr>
          <w:bottom w:val="single" w:sz="4" w:space="31" w:color="FFFFFF"/>
        </w:pBdr>
        <w:tabs>
          <w:tab w:val="left" w:pos="851"/>
        </w:tabs>
        <w:spacing w:after="0" w:line="240" w:lineRule="auto"/>
        <w:ind w:left="0"/>
        <w:rPr>
          <w:rFonts w:ascii="Times New Roman" w:hAnsi="Times New Roman" w:cs="Times New Roman"/>
          <w:b/>
          <w:sz w:val="28"/>
          <w:szCs w:val="28"/>
          <w:lang w:val="kk-KZ"/>
        </w:rPr>
      </w:pPr>
      <w:r w:rsidRPr="00430630">
        <w:rPr>
          <w:rFonts w:ascii="Times New Roman" w:hAnsi="Times New Roman" w:cs="Times New Roman"/>
          <w:b/>
          <w:sz w:val="28"/>
          <w:szCs w:val="28"/>
          <w:lang w:val="kk-KZ"/>
        </w:rPr>
        <w:t>4.ТЫҢДАЛДЫ:</w:t>
      </w:r>
    </w:p>
    <w:p w:rsidR="00F73A4B" w:rsidRPr="00C97B96" w:rsidRDefault="00F73A4B" w:rsidP="00F73A4B">
      <w:pPr>
        <w:pStyle w:val="a5"/>
        <w:pBdr>
          <w:bottom w:val="single" w:sz="4" w:space="31" w:color="FFFFFF"/>
        </w:pBdr>
        <w:tabs>
          <w:tab w:val="left" w:pos="851"/>
        </w:tabs>
        <w:spacing w:after="0" w:line="240" w:lineRule="auto"/>
        <w:ind w:left="0"/>
        <w:rPr>
          <w:rStyle w:val="s0"/>
          <w:szCs w:val="28"/>
          <w:lang w:val="kk-KZ"/>
        </w:rPr>
      </w:pPr>
      <w:r w:rsidRPr="00C97B96">
        <w:rPr>
          <w:rFonts w:ascii="Times New Roman" w:hAnsi="Times New Roman" w:cs="Times New Roman"/>
          <w:sz w:val="28"/>
          <w:szCs w:val="28"/>
          <w:lang w:val="kk-KZ"/>
        </w:rPr>
        <w:t>Күн  тәртібінде  қаралатын  сегізінші  мәселе  бойыншабалабақша  меңгерушісі  202</w:t>
      </w:r>
      <w:r>
        <w:rPr>
          <w:rFonts w:ascii="Times New Roman" w:hAnsi="Times New Roman" w:cs="Times New Roman"/>
          <w:sz w:val="28"/>
          <w:szCs w:val="28"/>
          <w:lang w:val="kk-KZ"/>
        </w:rPr>
        <w:t>4</w:t>
      </w:r>
      <w:r w:rsidRPr="00C97B96">
        <w:rPr>
          <w:rFonts w:ascii="Times New Roman" w:hAnsi="Times New Roman" w:cs="Times New Roman"/>
          <w:sz w:val="28"/>
          <w:szCs w:val="28"/>
          <w:lang w:val="kk-KZ"/>
        </w:rPr>
        <w:t>-202</w:t>
      </w:r>
      <w:r>
        <w:rPr>
          <w:rFonts w:ascii="Times New Roman" w:hAnsi="Times New Roman" w:cs="Times New Roman"/>
          <w:sz w:val="28"/>
          <w:szCs w:val="28"/>
          <w:lang w:val="kk-KZ"/>
        </w:rPr>
        <w:t>5</w:t>
      </w:r>
      <w:r w:rsidRPr="00C97B96">
        <w:rPr>
          <w:rFonts w:ascii="Times New Roman" w:hAnsi="Times New Roman" w:cs="Times New Roman"/>
          <w:sz w:val="28"/>
          <w:szCs w:val="28"/>
          <w:lang w:val="kk-KZ"/>
        </w:rPr>
        <w:t xml:space="preserve">  оқу  жылына  аттестаттау  комиссиясына құрамын  сайлап,бекіту  керектігін  айтты.Сайланған комиссия құрамыжаңа форматта</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аттестатталушы педагог  қызметкерлер  мен  оларға кеңестірілген  тұлғалардың жұмыс барысын бақылап, портфолио жүйесінің дұрыс жасалуын қадағалайтынын айтты.  Аттестаттау  комиссиясының  құрамынааттестаттау  комиссиясының  төрағасы,төраға  орынбасары,</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аттестаттау  комиссиясының  хатшысы  және   мүшелері  енгізіледі.</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Аттестаттау  комиссиясына неғұрлым  тәжірибелі  педагог  қызметкерлері  кіреді.</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Аттестаттау  комиссиясының  мүшелері тақ  саннан  тұрады.</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Сол  себепті  біз  биылғы  оқу  жылына  бестен кем  тұрмайтын  аттестаттау  комиссиясын  сайлауымыз керек.</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Енді осы  сұрақ  бойынша</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пікірлеріңізді</w:t>
      </w:r>
      <w:r>
        <w:rPr>
          <w:rFonts w:ascii="Times New Roman" w:hAnsi="Times New Roman" w:cs="Times New Roman"/>
          <w:sz w:val="28"/>
          <w:szCs w:val="28"/>
          <w:lang w:val="kk-KZ"/>
        </w:rPr>
        <w:t xml:space="preserve"> </w:t>
      </w:r>
      <w:r w:rsidRPr="00C97B96">
        <w:rPr>
          <w:rFonts w:ascii="Times New Roman" w:hAnsi="Times New Roman" w:cs="Times New Roman"/>
          <w:sz w:val="28"/>
          <w:szCs w:val="28"/>
          <w:lang w:val="kk-KZ"/>
        </w:rPr>
        <w:t>ортаға  салуларын сұрады.</w:t>
      </w:r>
      <w:r w:rsidRPr="00C97B96">
        <w:rPr>
          <w:rFonts w:ascii="Times New Roman" w:hAnsi="Times New Roman" w:cs="Times New Roman"/>
          <w:sz w:val="28"/>
          <w:szCs w:val="28"/>
          <w:lang w:val="kk-KZ"/>
        </w:rPr>
        <w:br/>
      </w:r>
      <w:r w:rsidRPr="00C97B96">
        <w:rPr>
          <w:rFonts w:ascii="Times New Roman" w:hAnsi="Times New Roman" w:cs="Times New Roman"/>
          <w:b/>
          <w:sz w:val="28"/>
          <w:szCs w:val="28"/>
          <w:lang w:val="kk-KZ"/>
        </w:rPr>
        <w:t xml:space="preserve">1.СӨЗ  СӨЙЛЕГЕН: </w:t>
      </w:r>
      <w:r w:rsidRPr="00C97B96">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Бекиева.Л</w:t>
      </w:r>
    </w:p>
    <w:p w:rsidR="00F73A4B" w:rsidRPr="00C97B96" w:rsidRDefault="00F73A4B" w:rsidP="00F73A4B">
      <w:pPr>
        <w:pStyle w:val="a5"/>
        <w:pBdr>
          <w:bottom w:val="single" w:sz="4" w:space="31" w:color="FFFFFF"/>
        </w:pBdr>
        <w:tabs>
          <w:tab w:val="left" w:pos="851"/>
        </w:tabs>
        <w:spacing w:after="0" w:line="240" w:lineRule="auto"/>
        <w:ind w:left="0"/>
        <w:rPr>
          <w:rFonts w:ascii="Times New Roman" w:hAnsi="Times New Roman" w:cs="Times New Roman"/>
          <w:b/>
          <w:sz w:val="28"/>
          <w:szCs w:val="28"/>
          <w:lang w:val="kk-KZ"/>
        </w:rPr>
      </w:pPr>
      <w:r w:rsidRPr="00C97B96">
        <w:rPr>
          <w:rFonts w:ascii="Times New Roman" w:hAnsi="Times New Roman" w:cs="Times New Roman"/>
          <w:sz w:val="28"/>
          <w:szCs w:val="28"/>
          <w:lang w:val="kk-KZ"/>
        </w:rPr>
        <w:t>Аттестаттау  комиссиясының  төрайымы  болып,</w:t>
      </w:r>
      <w:r>
        <w:rPr>
          <w:rFonts w:ascii="Times New Roman" w:hAnsi="Times New Roman" w:cs="Times New Roman"/>
          <w:sz w:val="28"/>
          <w:szCs w:val="28"/>
          <w:lang w:val="kk-KZ"/>
        </w:rPr>
        <w:t xml:space="preserve"> әдіскер: Л.Бекиева</w:t>
      </w:r>
      <w:r w:rsidRPr="00C97B96">
        <w:rPr>
          <w:rFonts w:ascii="Times New Roman" w:hAnsi="Times New Roman" w:cs="Times New Roman"/>
          <w:sz w:val="28"/>
          <w:szCs w:val="28"/>
          <w:lang w:val="kk-KZ"/>
        </w:rPr>
        <w:t xml:space="preserve"> , орынбасары  болып </w:t>
      </w:r>
      <w:r>
        <w:rPr>
          <w:rFonts w:ascii="Times New Roman" w:hAnsi="Times New Roman" w:cs="Times New Roman"/>
          <w:sz w:val="28"/>
          <w:szCs w:val="28"/>
          <w:lang w:val="kk-KZ"/>
        </w:rPr>
        <w:t>Г.Кенганова</w:t>
      </w:r>
      <w:r w:rsidRPr="00C97B96">
        <w:rPr>
          <w:rFonts w:ascii="Times New Roman" w:hAnsi="Times New Roman" w:cs="Times New Roman"/>
          <w:sz w:val="28"/>
          <w:szCs w:val="28"/>
          <w:lang w:val="kk-KZ"/>
        </w:rPr>
        <w:t>,  Мүшелері: тәрбиешілер</w:t>
      </w:r>
      <w:r w:rsidRPr="00430630">
        <w:rPr>
          <w:rFonts w:ascii="Times New Roman" w:hAnsi="Times New Roman" w:cs="Times New Roman"/>
          <w:sz w:val="28"/>
          <w:szCs w:val="28"/>
          <w:lang w:val="kk-KZ"/>
        </w:rPr>
        <w:t xml:space="preserve"> </w:t>
      </w:r>
      <w:r>
        <w:rPr>
          <w:rFonts w:ascii="Times New Roman" w:hAnsi="Times New Roman" w:cs="Times New Roman"/>
          <w:sz w:val="28"/>
          <w:szCs w:val="28"/>
          <w:lang w:val="kk-KZ"/>
        </w:rPr>
        <w:t>:А.Базарбай</w:t>
      </w:r>
      <w:r w:rsidRPr="00C97B96">
        <w:rPr>
          <w:rFonts w:ascii="Times New Roman" w:hAnsi="Times New Roman" w:cs="Times New Roman"/>
          <w:sz w:val="28"/>
          <w:szCs w:val="28"/>
          <w:lang w:val="kk-KZ"/>
        </w:rPr>
        <w:t>,</w:t>
      </w:r>
      <w:r>
        <w:rPr>
          <w:rFonts w:ascii="Times New Roman" w:hAnsi="Times New Roman" w:cs="Times New Roman"/>
          <w:sz w:val="28"/>
          <w:szCs w:val="28"/>
          <w:lang w:val="kk-KZ"/>
        </w:rPr>
        <w:t xml:space="preserve"> Г</w:t>
      </w:r>
      <w:r w:rsidRPr="00C97B96">
        <w:rPr>
          <w:rFonts w:ascii="Times New Roman" w:hAnsi="Times New Roman" w:cs="Times New Roman"/>
          <w:sz w:val="28"/>
          <w:szCs w:val="28"/>
          <w:lang w:val="kk-KZ"/>
        </w:rPr>
        <w:t xml:space="preserve"> </w:t>
      </w:r>
      <w:r>
        <w:rPr>
          <w:rFonts w:ascii="Times New Roman" w:hAnsi="Times New Roman" w:cs="Times New Roman"/>
          <w:sz w:val="28"/>
          <w:szCs w:val="28"/>
          <w:lang w:val="kk-KZ"/>
        </w:rPr>
        <w:t>Сарғожаева ,</w:t>
      </w:r>
      <w:r w:rsidRPr="00C97B96">
        <w:rPr>
          <w:rFonts w:ascii="Times New Roman" w:hAnsi="Times New Roman" w:cs="Times New Roman"/>
          <w:sz w:val="28"/>
          <w:szCs w:val="28"/>
          <w:lang w:val="kk-KZ"/>
        </w:rPr>
        <w:t xml:space="preserve">ал хатшысы ретінде </w:t>
      </w:r>
      <w:r>
        <w:rPr>
          <w:rFonts w:ascii="Times New Roman" w:hAnsi="Times New Roman" w:cs="Times New Roman"/>
          <w:sz w:val="28"/>
          <w:szCs w:val="28"/>
          <w:lang w:val="kk-KZ"/>
        </w:rPr>
        <w:t xml:space="preserve">А. Хабидоллаеваны </w:t>
      </w:r>
      <w:r w:rsidRPr="00C97B96">
        <w:rPr>
          <w:rFonts w:ascii="Times New Roman" w:hAnsi="Times New Roman" w:cs="Times New Roman"/>
          <w:sz w:val="28"/>
          <w:szCs w:val="28"/>
          <w:lang w:val="kk-KZ"/>
        </w:rPr>
        <w:t xml:space="preserve"> ұсынамын  деп  сөзін аяқтады.</w:t>
      </w:r>
    </w:p>
    <w:p w:rsidR="00F73A4B" w:rsidRPr="00C97B96" w:rsidRDefault="00F73A4B" w:rsidP="00F73A4B">
      <w:pPr>
        <w:tabs>
          <w:tab w:val="left" w:pos="4460"/>
        </w:tabs>
        <w:rPr>
          <w:sz w:val="28"/>
          <w:szCs w:val="28"/>
        </w:rPr>
      </w:pPr>
      <w:r w:rsidRPr="00C97B96">
        <w:rPr>
          <w:sz w:val="28"/>
          <w:szCs w:val="28"/>
        </w:rPr>
        <w:lastRenderedPageBreak/>
        <w:t>Педагогтар  әдіскердің  ұсынысын  қолдай  отырып,аталған  тәрбиешілерге  қарсылық  білдірмейтіндігін  айтты.Қатысушылар  бір  ауыздан ұсынысты  қолдап,қарсылық  білдірмейтіндіктерін   айтты.</w:t>
      </w:r>
    </w:p>
    <w:p w:rsidR="00F73A4B" w:rsidRPr="00C97B96" w:rsidRDefault="00F73A4B" w:rsidP="00F73A4B">
      <w:pPr>
        <w:tabs>
          <w:tab w:val="left" w:pos="4460"/>
        </w:tabs>
        <w:rPr>
          <w:b/>
          <w:sz w:val="28"/>
          <w:szCs w:val="28"/>
        </w:rPr>
      </w:pPr>
      <w:r w:rsidRPr="00C97B96">
        <w:rPr>
          <w:b/>
          <w:sz w:val="28"/>
          <w:szCs w:val="28"/>
        </w:rPr>
        <w:t xml:space="preserve"> ШЕШІМІ:</w:t>
      </w:r>
    </w:p>
    <w:p w:rsidR="00F73A4B" w:rsidRPr="00C97B96" w:rsidRDefault="00F73A4B" w:rsidP="00F73A4B">
      <w:pPr>
        <w:pStyle w:val="a3"/>
        <w:numPr>
          <w:ilvl w:val="0"/>
          <w:numId w:val="3"/>
        </w:numPr>
        <w:tabs>
          <w:tab w:val="left" w:pos="4460"/>
        </w:tabs>
        <w:rPr>
          <w:b/>
          <w:sz w:val="28"/>
          <w:szCs w:val="28"/>
        </w:rPr>
      </w:pPr>
      <w:r w:rsidRPr="00C97B96">
        <w:rPr>
          <w:sz w:val="28"/>
          <w:szCs w:val="28"/>
        </w:rPr>
        <w:t xml:space="preserve">Аттестаттау  комиссиясының  хатшысы  болып  </w:t>
      </w:r>
      <w:r>
        <w:rPr>
          <w:sz w:val="28"/>
          <w:szCs w:val="28"/>
        </w:rPr>
        <w:t>А.Хабидоллаева</w:t>
      </w:r>
      <w:r w:rsidRPr="00C97B96">
        <w:rPr>
          <w:sz w:val="28"/>
          <w:szCs w:val="28"/>
        </w:rPr>
        <w:t xml:space="preserve">  сайлансын.</w:t>
      </w:r>
    </w:p>
    <w:p w:rsidR="00F73A4B" w:rsidRPr="00C97B96" w:rsidRDefault="00F73A4B" w:rsidP="00F73A4B">
      <w:pPr>
        <w:tabs>
          <w:tab w:val="left" w:pos="4460"/>
        </w:tabs>
        <w:ind w:left="360"/>
        <w:rPr>
          <w:sz w:val="28"/>
          <w:szCs w:val="28"/>
        </w:rPr>
      </w:pPr>
      <w:r w:rsidRPr="00C97B96">
        <w:rPr>
          <w:sz w:val="28"/>
          <w:szCs w:val="28"/>
        </w:rPr>
        <w:t>Аттестаттау  комиссиясының  төрайымы  болып,</w:t>
      </w:r>
      <w:r>
        <w:rPr>
          <w:sz w:val="28"/>
          <w:szCs w:val="28"/>
        </w:rPr>
        <w:t xml:space="preserve"> әдіскер: Л.Бекиева</w:t>
      </w:r>
      <w:r w:rsidRPr="00C97B96">
        <w:rPr>
          <w:sz w:val="28"/>
          <w:szCs w:val="28"/>
        </w:rPr>
        <w:t xml:space="preserve"> , орынбасары  болып </w:t>
      </w:r>
      <w:r>
        <w:rPr>
          <w:sz w:val="28"/>
          <w:szCs w:val="28"/>
        </w:rPr>
        <w:t>Г.Кенганова</w:t>
      </w:r>
      <w:r w:rsidRPr="00C97B96">
        <w:rPr>
          <w:sz w:val="28"/>
          <w:szCs w:val="28"/>
        </w:rPr>
        <w:t>,  Мүшелері: тәрбиешілер</w:t>
      </w:r>
      <w:r w:rsidRPr="00430630">
        <w:rPr>
          <w:sz w:val="28"/>
          <w:szCs w:val="28"/>
        </w:rPr>
        <w:t xml:space="preserve"> </w:t>
      </w:r>
      <w:r>
        <w:rPr>
          <w:sz w:val="28"/>
          <w:szCs w:val="28"/>
        </w:rPr>
        <w:t>:А.Базарбай</w:t>
      </w:r>
      <w:r w:rsidRPr="00C97B96">
        <w:rPr>
          <w:sz w:val="28"/>
          <w:szCs w:val="28"/>
        </w:rPr>
        <w:t>,</w:t>
      </w:r>
      <w:r>
        <w:rPr>
          <w:sz w:val="28"/>
          <w:szCs w:val="28"/>
        </w:rPr>
        <w:t xml:space="preserve"> Г</w:t>
      </w:r>
      <w:r w:rsidRPr="00C97B96">
        <w:rPr>
          <w:sz w:val="28"/>
          <w:szCs w:val="28"/>
        </w:rPr>
        <w:t xml:space="preserve"> </w:t>
      </w:r>
      <w:r>
        <w:rPr>
          <w:sz w:val="28"/>
          <w:szCs w:val="28"/>
        </w:rPr>
        <w:t xml:space="preserve">Сапарова </w:t>
      </w:r>
      <w:r w:rsidRPr="00C97B96">
        <w:rPr>
          <w:sz w:val="28"/>
          <w:szCs w:val="28"/>
        </w:rPr>
        <w:t>сайлансын.</w:t>
      </w:r>
    </w:p>
    <w:p w:rsidR="00F73A4B" w:rsidRPr="00C97B96" w:rsidRDefault="00F73A4B" w:rsidP="00F73A4B">
      <w:pPr>
        <w:pStyle w:val="a3"/>
        <w:numPr>
          <w:ilvl w:val="0"/>
          <w:numId w:val="3"/>
        </w:numPr>
        <w:tabs>
          <w:tab w:val="left" w:pos="4460"/>
        </w:tabs>
        <w:rPr>
          <w:sz w:val="28"/>
          <w:szCs w:val="28"/>
        </w:rPr>
      </w:pPr>
      <w:r w:rsidRPr="00C97B96">
        <w:rPr>
          <w:sz w:val="28"/>
          <w:szCs w:val="28"/>
        </w:rPr>
        <w:t>Коммисия  құрамы  аттестаттау  комиссиясының  жоспарына  сәйкесжұмыстарды  атқарсын.</w:t>
      </w:r>
    </w:p>
    <w:p w:rsidR="00F73A4B" w:rsidRDefault="00F73A4B" w:rsidP="00F73A4B">
      <w:pPr>
        <w:pStyle w:val="a7"/>
        <w:shd w:val="clear" w:color="auto" w:fill="FFFFFF"/>
        <w:spacing w:before="0" w:beforeAutospacing="0" w:after="0" w:afterAutospacing="0" w:line="294" w:lineRule="atLeast"/>
        <w:ind w:left="360"/>
        <w:rPr>
          <w:b/>
          <w:sz w:val="28"/>
          <w:szCs w:val="28"/>
          <w:lang w:val="kk-KZ"/>
        </w:rPr>
      </w:pPr>
    </w:p>
    <w:p w:rsidR="00F73A4B" w:rsidRPr="00C97B96" w:rsidRDefault="00F73A4B" w:rsidP="00F73A4B">
      <w:pPr>
        <w:pStyle w:val="a7"/>
        <w:shd w:val="clear" w:color="auto" w:fill="FFFFFF"/>
        <w:spacing w:before="0" w:beforeAutospacing="0" w:after="0" w:afterAutospacing="0" w:line="294" w:lineRule="atLeast"/>
        <w:ind w:left="360"/>
        <w:rPr>
          <w:b/>
          <w:sz w:val="28"/>
          <w:szCs w:val="28"/>
          <w:lang w:val="kk-KZ"/>
        </w:rPr>
      </w:pPr>
      <w:r w:rsidRPr="00C97B96">
        <w:rPr>
          <w:b/>
          <w:sz w:val="28"/>
          <w:szCs w:val="28"/>
          <w:lang w:val="kk-KZ"/>
        </w:rPr>
        <w:t>5.ТЫҢДАЛДЫ:</w:t>
      </w:r>
    </w:p>
    <w:p w:rsidR="00F73A4B" w:rsidRPr="00C97B96" w:rsidRDefault="00F73A4B" w:rsidP="00F73A4B">
      <w:pPr>
        <w:tabs>
          <w:tab w:val="left" w:pos="4460"/>
        </w:tabs>
        <w:rPr>
          <w:sz w:val="28"/>
          <w:szCs w:val="28"/>
        </w:rPr>
      </w:pPr>
      <w:r w:rsidRPr="00C97B96">
        <w:rPr>
          <w:sz w:val="28"/>
          <w:szCs w:val="28"/>
        </w:rPr>
        <w:t xml:space="preserve">Күн   тәртібінде  </w:t>
      </w:r>
      <w:r>
        <w:rPr>
          <w:sz w:val="28"/>
          <w:szCs w:val="28"/>
        </w:rPr>
        <w:t>ағымдағы</w:t>
      </w:r>
      <w:r w:rsidRPr="00C97B96">
        <w:rPr>
          <w:sz w:val="28"/>
          <w:szCs w:val="28"/>
        </w:rPr>
        <w:t xml:space="preserve">  мәселе  бойынша  меңгерушісі   202</w:t>
      </w:r>
      <w:r>
        <w:rPr>
          <w:sz w:val="28"/>
          <w:szCs w:val="28"/>
        </w:rPr>
        <w:t>4</w:t>
      </w:r>
      <w:r w:rsidRPr="00C97B96">
        <w:rPr>
          <w:sz w:val="28"/>
          <w:szCs w:val="28"/>
        </w:rPr>
        <w:t>-202</w:t>
      </w:r>
      <w:r>
        <w:rPr>
          <w:sz w:val="28"/>
          <w:szCs w:val="28"/>
        </w:rPr>
        <w:t>5</w:t>
      </w:r>
      <w:r w:rsidRPr="00C97B96">
        <w:rPr>
          <w:sz w:val="28"/>
          <w:szCs w:val="28"/>
        </w:rPr>
        <w:t xml:space="preserve">  оқу  жылындағы  топтарғы  жауапты  тәрбиешілерін  тағайындады.Олар:</w:t>
      </w:r>
    </w:p>
    <w:p w:rsidR="00F73A4B" w:rsidRPr="00C97B96" w:rsidRDefault="00F73A4B" w:rsidP="00F73A4B">
      <w:pPr>
        <w:pStyle w:val="a3"/>
        <w:tabs>
          <w:tab w:val="left" w:pos="4460"/>
        </w:tabs>
        <w:rPr>
          <w:sz w:val="28"/>
          <w:szCs w:val="28"/>
        </w:rPr>
      </w:pPr>
    </w:p>
    <w:tbl>
      <w:tblPr>
        <w:tblStyle w:val="a8"/>
        <w:tblW w:w="10064" w:type="dxa"/>
        <w:tblInd w:w="250" w:type="dxa"/>
        <w:tblLook w:val="04A0" w:firstRow="1" w:lastRow="0" w:firstColumn="1" w:lastColumn="0" w:noHBand="0" w:noVBand="1"/>
      </w:tblPr>
      <w:tblGrid>
        <w:gridCol w:w="2639"/>
        <w:gridCol w:w="2039"/>
        <w:gridCol w:w="1984"/>
        <w:gridCol w:w="3402"/>
      </w:tblGrid>
      <w:tr w:rsidR="00F73A4B" w:rsidRPr="00C97B96" w:rsidTr="00C643E8">
        <w:tc>
          <w:tcPr>
            <w:tcW w:w="2639" w:type="dxa"/>
          </w:tcPr>
          <w:p w:rsidR="00F73A4B" w:rsidRPr="00C97B96" w:rsidRDefault="00F73A4B" w:rsidP="00C643E8">
            <w:pPr>
              <w:pStyle w:val="a5"/>
              <w:tabs>
                <w:tab w:val="left" w:pos="851"/>
              </w:tabs>
              <w:spacing w:after="0" w:line="240" w:lineRule="auto"/>
              <w:ind w:left="0"/>
              <w:jc w:val="center"/>
              <w:rPr>
                <w:rFonts w:ascii="Times New Roman" w:hAnsi="Times New Roman"/>
                <w:b/>
                <w:color w:val="000000" w:themeColor="text1"/>
                <w:sz w:val="28"/>
                <w:szCs w:val="28"/>
                <w:lang w:val="kk-KZ"/>
              </w:rPr>
            </w:pPr>
            <w:r w:rsidRPr="00C97B96">
              <w:rPr>
                <w:rFonts w:ascii="Times New Roman" w:hAnsi="Times New Roman"/>
                <w:b/>
                <w:color w:val="000000" w:themeColor="text1"/>
                <w:sz w:val="28"/>
                <w:szCs w:val="28"/>
                <w:lang w:val="kk-KZ"/>
              </w:rPr>
              <w:t>Топтар</w:t>
            </w:r>
          </w:p>
        </w:tc>
        <w:tc>
          <w:tcPr>
            <w:tcW w:w="2039" w:type="dxa"/>
          </w:tcPr>
          <w:p w:rsidR="00F73A4B" w:rsidRPr="00C97B96" w:rsidRDefault="00F73A4B" w:rsidP="00C643E8">
            <w:pPr>
              <w:pStyle w:val="a5"/>
              <w:tabs>
                <w:tab w:val="left" w:pos="851"/>
              </w:tabs>
              <w:spacing w:after="0" w:line="240" w:lineRule="auto"/>
              <w:ind w:left="0"/>
              <w:jc w:val="center"/>
              <w:rPr>
                <w:rFonts w:ascii="Times New Roman" w:hAnsi="Times New Roman"/>
                <w:b/>
                <w:color w:val="000000" w:themeColor="text1"/>
                <w:sz w:val="28"/>
                <w:szCs w:val="28"/>
                <w:lang w:val="kk-KZ"/>
              </w:rPr>
            </w:pPr>
            <w:r w:rsidRPr="00C97B96">
              <w:rPr>
                <w:rFonts w:ascii="Times New Roman" w:hAnsi="Times New Roman"/>
                <w:b/>
                <w:color w:val="000000" w:themeColor="text1"/>
                <w:sz w:val="28"/>
                <w:szCs w:val="28"/>
                <w:lang w:val="kk-KZ"/>
              </w:rPr>
              <w:t>Жасы</w:t>
            </w:r>
          </w:p>
        </w:tc>
        <w:tc>
          <w:tcPr>
            <w:tcW w:w="1984" w:type="dxa"/>
          </w:tcPr>
          <w:p w:rsidR="00F73A4B" w:rsidRPr="00C97B96" w:rsidRDefault="00F73A4B" w:rsidP="00C643E8">
            <w:pPr>
              <w:pStyle w:val="a5"/>
              <w:tabs>
                <w:tab w:val="left" w:pos="851"/>
              </w:tabs>
              <w:spacing w:after="0" w:line="240" w:lineRule="auto"/>
              <w:ind w:left="0"/>
              <w:jc w:val="center"/>
              <w:rPr>
                <w:rFonts w:ascii="Times New Roman" w:hAnsi="Times New Roman"/>
                <w:b/>
                <w:color w:val="000000" w:themeColor="text1"/>
                <w:sz w:val="28"/>
                <w:szCs w:val="28"/>
                <w:lang w:val="kk-KZ"/>
              </w:rPr>
            </w:pPr>
            <w:r w:rsidRPr="00C97B96">
              <w:rPr>
                <w:rFonts w:ascii="Times New Roman" w:hAnsi="Times New Roman"/>
                <w:b/>
                <w:color w:val="000000" w:themeColor="text1"/>
                <w:sz w:val="28"/>
                <w:szCs w:val="28"/>
                <w:lang w:val="kk-KZ"/>
              </w:rPr>
              <w:t>Балалар саны</w:t>
            </w:r>
          </w:p>
        </w:tc>
        <w:tc>
          <w:tcPr>
            <w:tcW w:w="3402" w:type="dxa"/>
          </w:tcPr>
          <w:p w:rsidR="00F73A4B" w:rsidRPr="00C97B96" w:rsidRDefault="00F73A4B" w:rsidP="00C643E8">
            <w:pPr>
              <w:pStyle w:val="a5"/>
              <w:tabs>
                <w:tab w:val="left" w:pos="851"/>
              </w:tabs>
              <w:spacing w:after="0" w:line="240" w:lineRule="auto"/>
              <w:ind w:left="0"/>
              <w:jc w:val="center"/>
              <w:rPr>
                <w:rFonts w:ascii="Times New Roman" w:hAnsi="Times New Roman"/>
                <w:b/>
                <w:color w:val="000000" w:themeColor="text1"/>
                <w:sz w:val="28"/>
                <w:szCs w:val="28"/>
                <w:lang w:val="kk-KZ"/>
              </w:rPr>
            </w:pPr>
            <w:r w:rsidRPr="00C97B96">
              <w:rPr>
                <w:rFonts w:ascii="Times New Roman" w:hAnsi="Times New Roman"/>
                <w:b/>
                <w:color w:val="000000" w:themeColor="text1"/>
                <w:sz w:val="28"/>
                <w:szCs w:val="28"/>
                <w:lang w:val="kk-KZ"/>
              </w:rPr>
              <w:t>Тәрбиешілері</w:t>
            </w:r>
          </w:p>
        </w:tc>
      </w:tr>
      <w:tr w:rsidR="00F73A4B" w:rsidRPr="00C97B96" w:rsidTr="00C643E8">
        <w:tc>
          <w:tcPr>
            <w:tcW w:w="26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«Балдәурен»</w:t>
            </w:r>
          </w:p>
        </w:tc>
        <w:tc>
          <w:tcPr>
            <w:tcW w:w="20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МАД 5-6 жас</w:t>
            </w:r>
          </w:p>
        </w:tc>
        <w:tc>
          <w:tcPr>
            <w:tcW w:w="1984"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25</w:t>
            </w:r>
          </w:p>
        </w:tc>
        <w:tc>
          <w:tcPr>
            <w:tcW w:w="3402"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Г.Кенганова</w:t>
            </w:r>
          </w:p>
        </w:tc>
      </w:tr>
      <w:tr w:rsidR="00F73A4B" w:rsidRPr="00C97B96" w:rsidTr="00C643E8">
        <w:tc>
          <w:tcPr>
            <w:tcW w:w="26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«Құлыншақ»</w:t>
            </w:r>
          </w:p>
        </w:tc>
        <w:tc>
          <w:tcPr>
            <w:tcW w:w="20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Ересек 4 жас</w:t>
            </w:r>
          </w:p>
        </w:tc>
        <w:tc>
          <w:tcPr>
            <w:tcW w:w="1984"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25</w:t>
            </w:r>
          </w:p>
        </w:tc>
        <w:tc>
          <w:tcPr>
            <w:tcW w:w="3402"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А.Базарбай</w:t>
            </w:r>
          </w:p>
        </w:tc>
      </w:tr>
      <w:tr w:rsidR="00F73A4B" w:rsidRPr="00C97B96" w:rsidTr="00C643E8">
        <w:tc>
          <w:tcPr>
            <w:tcW w:w="26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«Айгөлек»</w:t>
            </w:r>
          </w:p>
        </w:tc>
        <w:tc>
          <w:tcPr>
            <w:tcW w:w="20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Орта 3 жас</w:t>
            </w:r>
          </w:p>
        </w:tc>
        <w:tc>
          <w:tcPr>
            <w:tcW w:w="1984"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25</w:t>
            </w:r>
          </w:p>
        </w:tc>
        <w:tc>
          <w:tcPr>
            <w:tcW w:w="3402"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А.Кощанова</w:t>
            </w:r>
          </w:p>
        </w:tc>
      </w:tr>
      <w:tr w:rsidR="00F73A4B" w:rsidRPr="00C97B96" w:rsidTr="00C643E8">
        <w:tc>
          <w:tcPr>
            <w:tcW w:w="26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«Бүлдіршін»</w:t>
            </w:r>
          </w:p>
        </w:tc>
        <w:tc>
          <w:tcPr>
            <w:tcW w:w="2039"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Кіші 2 жас</w:t>
            </w:r>
          </w:p>
        </w:tc>
        <w:tc>
          <w:tcPr>
            <w:tcW w:w="1984" w:type="dxa"/>
          </w:tcPr>
          <w:p w:rsidR="00F73A4B" w:rsidRPr="00C97B96" w:rsidRDefault="00F73A4B" w:rsidP="00C643E8">
            <w:pPr>
              <w:pStyle w:val="a5"/>
              <w:tabs>
                <w:tab w:val="left" w:pos="851"/>
              </w:tabs>
              <w:spacing w:after="0" w:line="240" w:lineRule="auto"/>
              <w:ind w:left="0"/>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20</w:t>
            </w:r>
          </w:p>
        </w:tc>
        <w:tc>
          <w:tcPr>
            <w:tcW w:w="3402" w:type="dxa"/>
          </w:tcPr>
          <w:p w:rsidR="00F73A4B" w:rsidRPr="00C97B96" w:rsidRDefault="00F73A4B" w:rsidP="00C643E8">
            <w:pPr>
              <w:jc w:val="center"/>
              <w:rPr>
                <w:color w:val="000000" w:themeColor="text1"/>
                <w:sz w:val="28"/>
                <w:szCs w:val="28"/>
              </w:rPr>
            </w:pPr>
            <w:r>
              <w:rPr>
                <w:color w:val="000000" w:themeColor="text1"/>
                <w:sz w:val="28"/>
                <w:szCs w:val="28"/>
              </w:rPr>
              <w:t>Г.Сарғожаева</w:t>
            </w:r>
          </w:p>
        </w:tc>
      </w:tr>
    </w:tbl>
    <w:p w:rsidR="00F73A4B" w:rsidRPr="00C97B96" w:rsidRDefault="00F73A4B" w:rsidP="00F73A4B">
      <w:pPr>
        <w:pStyle w:val="a3"/>
        <w:tabs>
          <w:tab w:val="left" w:pos="4460"/>
        </w:tabs>
        <w:jc w:val="center"/>
        <w:rPr>
          <w:sz w:val="28"/>
          <w:szCs w:val="28"/>
        </w:rPr>
      </w:pPr>
    </w:p>
    <w:p w:rsidR="00F73A4B" w:rsidRPr="00C97B96" w:rsidRDefault="00F73A4B" w:rsidP="00F73A4B">
      <w:pPr>
        <w:tabs>
          <w:tab w:val="left" w:pos="8535"/>
        </w:tabs>
        <w:rPr>
          <w:sz w:val="28"/>
          <w:szCs w:val="28"/>
        </w:rPr>
      </w:pPr>
    </w:p>
    <w:p w:rsidR="00F73A4B" w:rsidRPr="00C97B96" w:rsidRDefault="00F73A4B" w:rsidP="00F73A4B">
      <w:pPr>
        <w:tabs>
          <w:tab w:val="left" w:pos="8535"/>
        </w:tabs>
        <w:rPr>
          <w:b/>
          <w:sz w:val="28"/>
          <w:szCs w:val="28"/>
        </w:rPr>
      </w:pPr>
      <w:r w:rsidRPr="00C97B96">
        <w:rPr>
          <w:b/>
          <w:sz w:val="28"/>
          <w:szCs w:val="28"/>
        </w:rPr>
        <w:t>ШЕШІМІ:</w:t>
      </w:r>
    </w:p>
    <w:p w:rsidR="00F73A4B" w:rsidRPr="00C97B96" w:rsidRDefault="00F73A4B" w:rsidP="00F73A4B">
      <w:pPr>
        <w:tabs>
          <w:tab w:val="left" w:pos="8535"/>
        </w:tabs>
        <w:rPr>
          <w:sz w:val="28"/>
          <w:szCs w:val="28"/>
        </w:rPr>
      </w:pPr>
      <w:r w:rsidRPr="00C97B96">
        <w:rPr>
          <w:sz w:val="28"/>
          <w:szCs w:val="28"/>
        </w:rPr>
        <w:t>1.202</w:t>
      </w:r>
      <w:r>
        <w:rPr>
          <w:sz w:val="28"/>
          <w:szCs w:val="28"/>
        </w:rPr>
        <w:t>4</w:t>
      </w:r>
      <w:r w:rsidRPr="00C97B96">
        <w:rPr>
          <w:sz w:val="28"/>
          <w:szCs w:val="28"/>
        </w:rPr>
        <w:t>-202</w:t>
      </w:r>
      <w:r>
        <w:rPr>
          <w:sz w:val="28"/>
          <w:szCs w:val="28"/>
        </w:rPr>
        <w:t>5</w:t>
      </w:r>
      <w:r w:rsidRPr="00C97B96">
        <w:rPr>
          <w:sz w:val="28"/>
          <w:szCs w:val="28"/>
        </w:rPr>
        <w:t xml:space="preserve">  оқу  жылында  бекітілген  топтар  мен  оларға  жауапты  тәрбиешілер  бекітілсін.</w:t>
      </w:r>
    </w:p>
    <w:p w:rsidR="00F73A4B" w:rsidRPr="00C97B96" w:rsidRDefault="00F73A4B" w:rsidP="00F73A4B">
      <w:pPr>
        <w:tabs>
          <w:tab w:val="left" w:pos="8535"/>
        </w:tabs>
        <w:rPr>
          <w:sz w:val="28"/>
          <w:szCs w:val="28"/>
        </w:rPr>
      </w:pPr>
    </w:p>
    <w:p w:rsidR="00F73A4B" w:rsidRPr="00C97B96" w:rsidRDefault="00F73A4B" w:rsidP="00F73A4B">
      <w:pPr>
        <w:tabs>
          <w:tab w:val="left" w:pos="4460"/>
        </w:tabs>
        <w:rPr>
          <w:color w:val="000000" w:themeColor="text1"/>
          <w:sz w:val="28"/>
          <w:szCs w:val="28"/>
        </w:rPr>
      </w:pPr>
      <w:r>
        <w:rPr>
          <w:b/>
          <w:sz w:val="28"/>
          <w:szCs w:val="28"/>
        </w:rPr>
        <w:t>6</w:t>
      </w:r>
      <w:r w:rsidRPr="00C97B96">
        <w:rPr>
          <w:b/>
          <w:sz w:val="28"/>
          <w:szCs w:val="28"/>
        </w:rPr>
        <w:t>.ТЫҢДАЛДЫ:</w:t>
      </w:r>
      <w:r w:rsidRPr="00C97B96">
        <w:rPr>
          <w:b/>
          <w:sz w:val="28"/>
          <w:szCs w:val="28"/>
        </w:rPr>
        <w:br/>
      </w:r>
      <w:r w:rsidRPr="00C97B96">
        <w:rPr>
          <w:sz w:val="28"/>
          <w:szCs w:val="28"/>
        </w:rPr>
        <w:t>Күн  тәртібінде  қаралатын  тоғызыншы  мәселе  бойыншабалабақша  меңгерушісі  202</w:t>
      </w:r>
      <w:r>
        <w:rPr>
          <w:sz w:val="28"/>
          <w:szCs w:val="28"/>
        </w:rPr>
        <w:t>4</w:t>
      </w:r>
      <w:r w:rsidRPr="00C97B96">
        <w:rPr>
          <w:sz w:val="28"/>
          <w:szCs w:val="28"/>
        </w:rPr>
        <w:t>-202</w:t>
      </w:r>
      <w:r>
        <w:rPr>
          <w:sz w:val="28"/>
          <w:szCs w:val="28"/>
        </w:rPr>
        <w:t>5</w:t>
      </w:r>
      <w:r w:rsidRPr="00C97B96">
        <w:rPr>
          <w:sz w:val="28"/>
          <w:szCs w:val="28"/>
        </w:rPr>
        <w:t xml:space="preserve">  оқу  жылында  балабақшаның іс номенклатурасына өзгеріс енгізіліп қайта бекітілетінін айтты</w:t>
      </w:r>
      <w:r w:rsidRPr="00C97B96">
        <w:rPr>
          <w:color w:val="000000" w:themeColor="text1"/>
          <w:sz w:val="28"/>
          <w:szCs w:val="28"/>
        </w:rPr>
        <w:t>.Сонымен қатар, тәрбиешілердің құжаттарында 5 білім беру дағдылары бойынша папкаларының қоса жинақталатыны айтылды.</w:t>
      </w:r>
    </w:p>
    <w:p w:rsidR="00F73A4B" w:rsidRPr="00C97B96" w:rsidRDefault="00F73A4B" w:rsidP="00F73A4B">
      <w:pPr>
        <w:tabs>
          <w:tab w:val="left" w:pos="4460"/>
        </w:tabs>
        <w:rPr>
          <w:sz w:val="28"/>
          <w:szCs w:val="28"/>
        </w:rPr>
      </w:pPr>
    </w:p>
    <w:p w:rsidR="00F73A4B" w:rsidRPr="00C97B96" w:rsidRDefault="00F73A4B" w:rsidP="00F73A4B">
      <w:pPr>
        <w:rPr>
          <w:sz w:val="28"/>
          <w:szCs w:val="28"/>
        </w:rPr>
      </w:pPr>
      <w:r w:rsidRPr="00C97B96">
        <w:rPr>
          <w:b/>
          <w:sz w:val="28"/>
          <w:szCs w:val="28"/>
        </w:rPr>
        <w:t>ШЕШІМІ:</w:t>
      </w:r>
      <w:r w:rsidRPr="00C97B96">
        <w:rPr>
          <w:b/>
          <w:sz w:val="28"/>
          <w:szCs w:val="28"/>
        </w:rPr>
        <w:br/>
      </w:r>
      <w:r w:rsidRPr="00C97B96">
        <w:rPr>
          <w:sz w:val="28"/>
          <w:szCs w:val="28"/>
        </w:rPr>
        <w:t>1.Балабақшаның іс номенклатурасына өзгеріс енгізіліп, бекітілсін.</w:t>
      </w:r>
    </w:p>
    <w:p w:rsidR="00F73A4B" w:rsidRPr="00C97B96" w:rsidRDefault="00F73A4B" w:rsidP="00F73A4B">
      <w:pPr>
        <w:rPr>
          <w:sz w:val="28"/>
          <w:szCs w:val="28"/>
        </w:rPr>
      </w:pPr>
    </w:p>
    <w:p w:rsidR="00F73A4B" w:rsidRPr="00C97B96" w:rsidRDefault="00F73A4B" w:rsidP="00F73A4B">
      <w:pPr>
        <w:rPr>
          <w:sz w:val="28"/>
          <w:szCs w:val="28"/>
        </w:rPr>
      </w:pPr>
    </w:p>
    <w:p w:rsidR="00F73A4B" w:rsidRPr="00C97B96" w:rsidRDefault="00F73A4B" w:rsidP="00F73A4B">
      <w:r w:rsidRPr="00C97B96">
        <w:rPr>
          <w:sz w:val="28"/>
          <w:szCs w:val="28"/>
        </w:rPr>
        <w:t>Педагогикалық кеңес төрайымы:</w:t>
      </w:r>
      <w:r>
        <w:rPr>
          <w:sz w:val="28"/>
          <w:szCs w:val="28"/>
        </w:rPr>
        <w:t xml:space="preserve">                   </w:t>
      </w:r>
      <w:r>
        <w:rPr>
          <w:rStyle w:val="s0"/>
          <w:szCs w:val="28"/>
        </w:rPr>
        <w:t>А.Шарипова</w:t>
      </w:r>
    </w:p>
    <w:p w:rsidR="00F73A4B" w:rsidRPr="00C97B96" w:rsidRDefault="00F73A4B" w:rsidP="00F73A4B">
      <w:pPr>
        <w:rPr>
          <w:sz w:val="28"/>
          <w:szCs w:val="28"/>
        </w:rPr>
      </w:pPr>
    </w:p>
    <w:p w:rsidR="00F73A4B" w:rsidRPr="00561D61" w:rsidRDefault="00F73A4B" w:rsidP="00F73A4B">
      <w:pPr>
        <w:rPr>
          <w:sz w:val="28"/>
          <w:szCs w:val="28"/>
        </w:rPr>
      </w:pPr>
      <w:r w:rsidRPr="00C97B96">
        <w:rPr>
          <w:sz w:val="28"/>
          <w:szCs w:val="28"/>
        </w:rPr>
        <w:t>Хатшы:</w:t>
      </w:r>
      <w:r>
        <w:rPr>
          <w:sz w:val="28"/>
          <w:szCs w:val="28"/>
        </w:rPr>
        <w:t xml:space="preserve">                                                            А.Базарбай</w:t>
      </w:r>
    </w:p>
    <w:p w:rsidR="00F73A4B" w:rsidRPr="00561D61" w:rsidRDefault="00F73A4B" w:rsidP="00F73A4B">
      <w:pPr>
        <w:jc w:val="center"/>
        <w:rPr>
          <w:sz w:val="28"/>
          <w:szCs w:val="28"/>
        </w:rPr>
      </w:pPr>
    </w:p>
    <w:p w:rsidR="00F73A4B" w:rsidRDefault="00F73A4B" w:rsidP="00F73A4B">
      <w:pPr>
        <w:jc w:val="center"/>
      </w:pPr>
    </w:p>
    <w:p w:rsidR="005148FA" w:rsidRDefault="005148FA">
      <w:bookmarkStart w:id="0" w:name="_GoBack"/>
      <w:bookmarkEnd w:id="0"/>
    </w:p>
    <w:sectPr w:rsidR="00514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60D1"/>
    <w:multiLevelType w:val="hybridMultilevel"/>
    <w:tmpl w:val="E17A9518"/>
    <w:lvl w:ilvl="0" w:tplc="1F14AEA8">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F80C8F"/>
    <w:multiLevelType w:val="hybridMultilevel"/>
    <w:tmpl w:val="40649D4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6F3F4F"/>
    <w:multiLevelType w:val="hybridMultilevel"/>
    <w:tmpl w:val="461E6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42B"/>
    <w:rsid w:val="005148FA"/>
    <w:rsid w:val="00D6542B"/>
    <w:rsid w:val="00F73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4B"/>
    <w:pPr>
      <w:spacing w:after="0" w:line="240" w:lineRule="auto"/>
    </w:pPr>
    <w:rPr>
      <w:rFonts w:ascii="Times New Roman" w:eastAsia="Calibri" w:hAnsi="Times New Roman" w:cs="Times New Roman"/>
      <w:sz w:val="24"/>
      <w:szCs w:val="24"/>
      <w:lang w:val="kk-KZ" w:eastAsia="kk-KZ"/>
    </w:rPr>
  </w:style>
  <w:style w:type="paragraph" w:styleId="1">
    <w:name w:val="heading 1"/>
    <w:basedOn w:val="a"/>
    <w:link w:val="10"/>
    <w:uiPriority w:val="9"/>
    <w:qFormat/>
    <w:rsid w:val="00F73A4B"/>
    <w:pPr>
      <w:spacing w:before="100" w:beforeAutospacing="1" w:after="100" w:afterAutospacing="1"/>
      <w:outlineLvl w:val="0"/>
    </w:pPr>
    <w:rPr>
      <w:rFonts w:eastAsia="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A4B"/>
    <w:rPr>
      <w:rFonts w:ascii="Times New Roman" w:eastAsia="Times New Roman" w:hAnsi="Times New Roman" w:cs="Times New Roman"/>
      <w:b/>
      <w:bCs/>
      <w:kern w:val="36"/>
      <w:sz w:val="48"/>
      <w:szCs w:val="48"/>
      <w:lang w:eastAsia="ru-RU"/>
    </w:rPr>
  </w:style>
  <w:style w:type="character" w:customStyle="1" w:styleId="s0">
    <w:name w:val="s0"/>
    <w:rsid w:val="00F73A4B"/>
    <w:rPr>
      <w:rFonts w:ascii="Times New Roman" w:hAnsi="Times New Roman" w:cs="Times New Roman" w:hint="default"/>
      <w:strike w:val="0"/>
      <w:dstrike w:val="0"/>
      <w:color w:val="000000"/>
      <w:sz w:val="28"/>
      <w:u w:val="none"/>
      <w:effect w:val="none"/>
    </w:rPr>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1"/>
    <w:qFormat/>
    <w:rsid w:val="00F73A4B"/>
    <w:pPr>
      <w:ind w:left="720"/>
      <w:contextualSpacing/>
    </w:pPr>
  </w:style>
  <w:style w:type="paragraph" w:styleId="a5">
    <w:name w:val="Body Text Indent"/>
    <w:basedOn w:val="a"/>
    <w:link w:val="a6"/>
    <w:uiPriority w:val="99"/>
    <w:unhideWhenUsed/>
    <w:rsid w:val="00F73A4B"/>
    <w:pPr>
      <w:spacing w:after="120" w:line="254" w:lineRule="auto"/>
      <w:ind w:left="283"/>
    </w:pPr>
    <w:rPr>
      <w:rFonts w:asciiTheme="minorHAnsi" w:eastAsiaTheme="minorEastAsia" w:hAnsiTheme="minorHAnsi" w:cstheme="minorBidi"/>
      <w:sz w:val="22"/>
      <w:szCs w:val="22"/>
      <w:lang w:val="ru-RU" w:eastAsia="en-US"/>
    </w:rPr>
  </w:style>
  <w:style w:type="character" w:customStyle="1" w:styleId="a6">
    <w:name w:val="Основной текст с отступом Знак"/>
    <w:basedOn w:val="a0"/>
    <w:link w:val="a5"/>
    <w:uiPriority w:val="99"/>
    <w:qFormat/>
    <w:rsid w:val="00F73A4B"/>
    <w:rPr>
      <w:rFonts w:eastAsiaTheme="minorEastAsia"/>
    </w:rPr>
  </w:style>
  <w:style w:type="paragraph" w:styleId="a7">
    <w:name w:val="Normal (Web)"/>
    <w:basedOn w:val="a"/>
    <w:uiPriority w:val="99"/>
    <w:unhideWhenUsed/>
    <w:rsid w:val="00F73A4B"/>
    <w:pPr>
      <w:spacing w:before="100" w:beforeAutospacing="1" w:after="100" w:afterAutospacing="1"/>
    </w:pPr>
    <w:rPr>
      <w:rFonts w:eastAsia="Times New Roman"/>
      <w:lang w:val="ru-RU" w:eastAsia="ru-RU"/>
    </w:rPr>
  </w:style>
  <w:style w:type="table" w:styleId="a8">
    <w:name w:val="Table Grid"/>
    <w:basedOn w:val="a1"/>
    <w:rsid w:val="00F73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1"/>
    <w:qFormat/>
    <w:locked/>
    <w:rsid w:val="00F73A4B"/>
    <w:rPr>
      <w:rFonts w:ascii="Times New Roman" w:eastAsia="Calibri" w:hAnsi="Times New Roman" w:cs="Times New Roman"/>
      <w:sz w:val="24"/>
      <w:szCs w:val="24"/>
      <w:lang w:val="kk-KZ" w:eastAsia="kk-KZ"/>
    </w:rPr>
  </w:style>
  <w:style w:type="paragraph" w:customStyle="1" w:styleId="c2">
    <w:name w:val="c2"/>
    <w:basedOn w:val="a"/>
    <w:rsid w:val="00F73A4B"/>
    <w:pPr>
      <w:spacing w:before="100" w:beforeAutospacing="1" w:after="100" w:afterAutospacing="1"/>
    </w:pPr>
    <w:rPr>
      <w:rFonts w:eastAsia="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A4B"/>
    <w:pPr>
      <w:spacing w:after="0" w:line="240" w:lineRule="auto"/>
    </w:pPr>
    <w:rPr>
      <w:rFonts w:ascii="Times New Roman" w:eastAsia="Calibri" w:hAnsi="Times New Roman" w:cs="Times New Roman"/>
      <w:sz w:val="24"/>
      <w:szCs w:val="24"/>
      <w:lang w:val="kk-KZ" w:eastAsia="kk-KZ"/>
    </w:rPr>
  </w:style>
  <w:style w:type="paragraph" w:styleId="1">
    <w:name w:val="heading 1"/>
    <w:basedOn w:val="a"/>
    <w:link w:val="10"/>
    <w:uiPriority w:val="9"/>
    <w:qFormat/>
    <w:rsid w:val="00F73A4B"/>
    <w:pPr>
      <w:spacing w:before="100" w:beforeAutospacing="1" w:after="100" w:afterAutospacing="1"/>
      <w:outlineLvl w:val="0"/>
    </w:pPr>
    <w:rPr>
      <w:rFonts w:eastAsia="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A4B"/>
    <w:rPr>
      <w:rFonts w:ascii="Times New Roman" w:eastAsia="Times New Roman" w:hAnsi="Times New Roman" w:cs="Times New Roman"/>
      <w:b/>
      <w:bCs/>
      <w:kern w:val="36"/>
      <w:sz w:val="48"/>
      <w:szCs w:val="48"/>
      <w:lang w:eastAsia="ru-RU"/>
    </w:rPr>
  </w:style>
  <w:style w:type="character" w:customStyle="1" w:styleId="s0">
    <w:name w:val="s0"/>
    <w:rsid w:val="00F73A4B"/>
    <w:rPr>
      <w:rFonts w:ascii="Times New Roman" w:hAnsi="Times New Roman" w:cs="Times New Roman" w:hint="default"/>
      <w:strike w:val="0"/>
      <w:dstrike w:val="0"/>
      <w:color w:val="000000"/>
      <w:sz w:val="28"/>
      <w:u w:val="none"/>
      <w:effect w:val="none"/>
    </w:rPr>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1"/>
    <w:qFormat/>
    <w:rsid w:val="00F73A4B"/>
    <w:pPr>
      <w:ind w:left="720"/>
      <w:contextualSpacing/>
    </w:pPr>
  </w:style>
  <w:style w:type="paragraph" w:styleId="a5">
    <w:name w:val="Body Text Indent"/>
    <w:basedOn w:val="a"/>
    <w:link w:val="a6"/>
    <w:uiPriority w:val="99"/>
    <w:unhideWhenUsed/>
    <w:rsid w:val="00F73A4B"/>
    <w:pPr>
      <w:spacing w:after="120" w:line="254" w:lineRule="auto"/>
      <w:ind w:left="283"/>
    </w:pPr>
    <w:rPr>
      <w:rFonts w:asciiTheme="minorHAnsi" w:eastAsiaTheme="minorEastAsia" w:hAnsiTheme="minorHAnsi" w:cstheme="minorBidi"/>
      <w:sz w:val="22"/>
      <w:szCs w:val="22"/>
      <w:lang w:val="ru-RU" w:eastAsia="en-US"/>
    </w:rPr>
  </w:style>
  <w:style w:type="character" w:customStyle="1" w:styleId="a6">
    <w:name w:val="Основной текст с отступом Знак"/>
    <w:basedOn w:val="a0"/>
    <w:link w:val="a5"/>
    <w:uiPriority w:val="99"/>
    <w:qFormat/>
    <w:rsid w:val="00F73A4B"/>
    <w:rPr>
      <w:rFonts w:eastAsiaTheme="minorEastAsia"/>
    </w:rPr>
  </w:style>
  <w:style w:type="paragraph" w:styleId="a7">
    <w:name w:val="Normal (Web)"/>
    <w:basedOn w:val="a"/>
    <w:uiPriority w:val="99"/>
    <w:unhideWhenUsed/>
    <w:rsid w:val="00F73A4B"/>
    <w:pPr>
      <w:spacing w:before="100" w:beforeAutospacing="1" w:after="100" w:afterAutospacing="1"/>
    </w:pPr>
    <w:rPr>
      <w:rFonts w:eastAsia="Times New Roman"/>
      <w:lang w:val="ru-RU" w:eastAsia="ru-RU"/>
    </w:rPr>
  </w:style>
  <w:style w:type="table" w:styleId="a8">
    <w:name w:val="Table Grid"/>
    <w:basedOn w:val="a1"/>
    <w:rsid w:val="00F73A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1"/>
    <w:qFormat/>
    <w:locked/>
    <w:rsid w:val="00F73A4B"/>
    <w:rPr>
      <w:rFonts w:ascii="Times New Roman" w:eastAsia="Calibri" w:hAnsi="Times New Roman" w:cs="Times New Roman"/>
      <w:sz w:val="24"/>
      <w:szCs w:val="24"/>
      <w:lang w:val="kk-KZ" w:eastAsia="kk-KZ"/>
    </w:rPr>
  </w:style>
  <w:style w:type="paragraph" w:customStyle="1" w:styleId="c2">
    <w:name w:val="c2"/>
    <w:basedOn w:val="a"/>
    <w:rsid w:val="00F73A4B"/>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1160</Words>
  <Characters>6616</Characters>
  <Application>Microsoft Office Word</Application>
  <DocSecurity>0</DocSecurity>
  <Lines>55</Lines>
  <Paragraphs>15</Paragraphs>
  <ScaleCrop>false</ScaleCrop>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2025-11-11T07:01:00Z</dcterms:created>
  <dcterms:modified xsi:type="dcterms:W3CDTF">2025-11-11T08:27:00Z</dcterms:modified>
</cp:coreProperties>
</file>